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3f44" w14:textId="1eb3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26 декабря 2024 года № 37-119 "О бюджете Илийского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17 сентября 2025 года № 49-159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под № 205172)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пунктам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300 313 894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279 895 439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436 835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2 535 111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17 446 509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303 721 956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163 467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257 546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94 079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3 571 529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3 571 529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3 147 607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973 240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1 397 162 тысячи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17 сентября 2025 года № 49-159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300 313 894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279 895 439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16 417 619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16 417 619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259 120 535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259 022 305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2 535 111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93 611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17 446 509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10 143 665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10 143 665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303 721 956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6 849 707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4 634 366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4 053 193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