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8f91" w14:textId="db38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21 февраля 2025 года № 40-131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275 126 381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256 930 267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433 835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3 020 254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14 742 025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274 574 016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388 898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388 898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257 546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646 444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21 февраля 2025 года № 40-31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275 126 381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256 930 267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228 137 303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227 989 925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3 020 254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578 754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14 742 025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6 493 721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6 493 721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274 574 016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