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932a" w14:textId="6499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внутрирайонные социально значимые регулярные автобусные перевозки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16 июня 2025 года № 34-165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 маслихат Жамбылского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"Тарифы на социально значимые внутрирайонные автобусные перевозки по Жамбылскому району", утвержденные постановлением акима района от 27 мая 2025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