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39e6" w14:textId="e433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2024 года № 27-136 "О бюджете Жамбылского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14 марта 2025 года № 30-147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27-136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22 455 331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9 795 859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93 600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1 425 456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11 140 416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21 324 119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144 531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304 730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160 199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986 681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986 681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304 730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1 406 813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115 402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года ______№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27-136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22 455 331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9 795 859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7 493 534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2 995 149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4 498 385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1 980 200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частичистогодоходагосударственныхпредприятий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11 140 416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1 270 619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1 270 619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9 869 797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