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ed35" w14:textId="da1e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"Актас Энерджи"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2 октября 2025 года № 374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экспликации земель, согласно заявлении товарищества с ограниченной ответственностью "Актас Энерджи"акиматЖамбылского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"Актас Энерджи"без изъятия земельных участков у землепользователей, публичный сервитут сроком на 25 лет с собственниками земельных участков площадью 271,4941 гектара для стройтельство и эксплуататции электрической линии ВЛ 500 кВ, расположенной Улькенского сельского округа, Жамбылского района, Алматинской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товариществу с ограниченной ответственностью "Актас Энерджи" привести земельные участки в состояние, пригодное для использования по целевому назначению, и определить в договоре с землепользователями обязанности по возмещению убытков и другие условия.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Жамбылского района"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Алматинской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акимаЖамбылкого района.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