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9336b" w14:textId="98933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Балатопарского сельского округа Балхашского района Алматинской области от 19 сентября 2025 года № 01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административно-территориальном устройстве Республики Казахстан" и на основании заключения Алматинской областной ономастической комиссии от 11 июня 2025 года, аким Балатопарского сельского округа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безымянную улицу села Балатопар – в улицу Әбілаш Айпейісов.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Балатопарского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Бажибаев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