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0a9f" w14:textId="2880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2024 года № 37-134 "О бюджете города Қонаев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24 октября 2025 года № 52-169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Қонаев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2025-2027 годы согласно приложениям 1, 2,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42 091 935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25 139 255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1 534 117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356 585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15 061 978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43 993 274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37 597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47 184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9 587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1 938 936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1 938 936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2 541 158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1 295 030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692 808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Қонаев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2025 года № 52-169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Қонаев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37-134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42 091 935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25 139 255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19 921 049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9 611 377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10 309 672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1 534 117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15 061 978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15 061 962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