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d9af" w14:textId="cbd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15 декабря 2025 года № 44-246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1075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2025-2027 годы" от 18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31-160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844 009 745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143 477 379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19 885 485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680 645 458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840 997 488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26 740 983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41 457 006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14 716 023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6 648 011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6 648 011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-30 376 737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30 376 737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2025 год объем трансфертов, передаваемых из районных бюджетов (бюджетов городов областного значения) в областной бюджет в сумме 65 683 327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 (бюджетов городов областного значения) определяется на основании постановления акимата Алматинской области.";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поступления целевых текущих трансфертов из республиканского бюджета в сумме 32 662 436 тысяч тенге, в том числе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2 070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1 050 333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1 082 428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138 347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1 047 578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 156 847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99 154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269 026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 9 297 184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 34 524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53 544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 7 789 408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2 757 853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 5 585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566 700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1 908 423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 855 748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 66 236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5 352 568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28 427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100 453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2025 год предусмотрены поступления целевых трансфертов на развитие из республиканского бюджета в сумме 78 751 766 тысяч тенге, в том числе на: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58 621 496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1 000 000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10 037 633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887 133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3 385 920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1 414 040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3 155 544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250 000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2025 год поступления субвенции из республиканского бюджета в сумме 198 996 964 тысяч тенге.";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"12.1. Предусмотреть в областном бюджете на 2025 год поступления трансфертов из бюджета города Алматы в сумме 6 088 304 тысяч тенге в целях развития Алматинской агломерации, в том числе на: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подлежащих принудительному отчуждению для государственных нужд под строительство радиальных автомобильных дорог 5 788 304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магистрального газопровода на участке 59,22-61,73 км "Алматы-Байсерке-Талгар" 300 000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Распределение целевых текущих трансфертов районным бюджетам, бюджетам городов областного значения на 2025 год определяется на основании постановления акимата Алматинской области, в том числе на: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государственных органов;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культуры;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2025 год на проведение мероприятий по охране окружающей среды и развития объектов в сумме 1 302 358 тысяч тенге.";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2025 год на обеспечение функционирования автомобильных дорог и развитие транспортной инфраструктуры в сумме 23 447 334 тысяч тенге.".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15 декабря 2025 года № 44-246 "О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844 009 745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143 477 379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2 685 368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680 645 458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364 145 988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364 145 988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310 411 166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310 411 166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840 997 488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493 030 587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