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782a" w14:textId="8527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мат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0 марта 2025 года № 35-1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ижеследующие решения Алматинского област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лматинского областного маслихата решение Алматинского областного маслихата "Об утверждении ставок платы за лесные пользования на участках государственного лесного фонда Алматинской области" от 25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34-1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781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лматинского областного маслихата "О внесении изменения в решение Алматинского областного маслихата от 25 июля 2018 года № 34-175 "Об утверждении ставок платы за лесные пользования на участках государственного лесного фонда Алматинской области" от 8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24-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9076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