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0970a" w14:textId="0f097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Алматинской области от 19 марта 2025 года № 78 "Об утверждении объемов субсидирования на повышение продуктивности и качества продукции аквакультуры (рыбоводства), а также развитие племенного рыбоводства на 2025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17 ноября 2025 года № 340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Алматинской области от 19 марта 2025 года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объемов субсидирования на повышение продуктивности и качества продукции аквакультуры (рыбоводства), а также развитие племенного рыбоводства на 2025 год" (зарегистрировано в Реестре государственной регистрации нормативных правовых актов за № 6225-05)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Алматинской области" в установленном законодательством Республики Казахстан порядке обеспечить: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Алматинской области.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Алматинской области "___" _________ 2025 года № 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Алматинской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2025 года № 78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субсидирования на повышение продуктивности и качества продукции аквакультуры (рыбоводства), а также развитие племенного рыбоводства на 2025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(килограмм, 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 причитающейся на корма для рыб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Карповые и их гибриды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797 848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Лососевые и их гибриды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374 556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Осетровые и их гибриды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104 056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 на приобретение рыбопосадочного материала для рыб семейства карповых, лососевых, осетровых и их гибридов (РПМ)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Молодь карповых до 30 грамм 1 (одна) 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2 503 200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Икра оплодотворенная лососевых 1 (одна) штука икринка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3 586 000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Молодь лососевых до 10 грамм 1 (одна) 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3 018 960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Молодь осетровых до 10 грамм 1(одна) 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82 952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на приобретение расходов рыбоводно-биологического обоснования (РБО)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 на приобретение лекарственных препаратов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Антибиотики для борьбы с инфекционными заболеваниями, группа антигельминтных препаратов, препараты для повышения иммунитета, препараты от наружных заболеваний, препараты для обработки садков, прудов и озер, препараты для улучшения гидрохимии воды, гипофиз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