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02b8" w14:textId="fad0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23 сентября 2025 года № 293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области.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сентября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Алматинской области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Алматинской области от 10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 в Реестре государственной регистрации нормативных правовых актов за № 2252);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Алматинской области от 19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области от 10 декабря 2012 года № 389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обрядов за пределами культовых зданий (сооружений)" (зарегистрирован в Реестре государственной регистрации нормативных правовых актов за № 2900);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Алматинской области от 1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изменении в постановление акимата Алматинской области от 10 декабря 2012 года № 389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обрядов за пределами культовых зданий (сооружений)" (зарегистрирован в Реестре государственной регистрации нормативных правовых актов за № 27053);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Алматинской области от 31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 в Реестре государственной регистрации нормативных правовых актов за № 6029-05).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