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fa7c" w14:textId="7a4f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сентября 2025 года № 289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Алматинской области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от 17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116667);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от 10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области от 17 ноября 2017 года № 508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121932);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от 05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области от 17 ноября 2017 года № 508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140131);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от 09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области от 17 ноября 2017 года № 508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158454);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Алматинской области от 29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области от 17 ноября 2017 года № 508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192995).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