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533fd7" w14:textId="e533fd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водоохранных зон, полос Алматинской области и режима их хозяйственного использования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Алматинской области от 8 августа 2025 года № 238.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статьями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85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приказом Министра водных ресурсов и ирригации Республики Казахстан от 9 июня 2025 года </w:t>
      </w:r>
      <w:r>
        <w:rPr>
          <w:rFonts w:ascii="Times New Roman"/>
          <w:b w:val="false"/>
          <w:i w:val="false"/>
          <w:color w:val="000000"/>
          <w:sz w:val="28"/>
        </w:rPr>
        <w:t>№ 120-НҚ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установления границ водоохранных зон и полос" (зарегистрирован в Реестре государственной регистрации нормативных правовых актов за № 36238) акимат Алматинской области ПОСТАНОВЛЯЕТ: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водоохранные зоны и полосы Алматинской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 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Установить режим хозяйственного использования водоохранных зон и полос Алматинской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 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утратившими силу некоторые постановления акимата Алматинской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Государственному учреждению "Управление водных ресурсов и ирригации Алматинской области" в установленном законодательством Республики Казахстан порядке обеспечить: 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опубликования в Эталонном контрольном банке нормативных правовых актов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Алматинской области.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Контроль за исполнением настоящего постановления возложить на курирующего заместителя акима области. 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Алматинской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Султангазиев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Балкаш-Алакольская бассейновая инспекция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использования и охране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водных ресурсов Комитета водного хозяйства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Министерства водных ресурсов и ирригации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 акимата Алматинской области от "08" августа 2025 года № 238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Постановление акимата Алматинской области от 16.02.2026 </w:t>
      </w:r>
      <w:r>
        <w:rPr>
          <w:rFonts w:ascii="Times New Roman"/>
          <w:b w:val="false"/>
          <w:i w:val="false"/>
          <w:color w:val="ff0000"/>
          <w:sz w:val="28"/>
        </w:rPr>
        <w:t>№ 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объект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водоохранной зоны водного объекта,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водоохранной полосы водного объекта, метр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Узынкаргалы в пределах границ земельных участков (кадастровые номера: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03-045-070-545;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03-045-093-209;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03-045-093-200;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03-045-227-005)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Узынкаргалы (правый берег) в пределах границ земельных участков (кадастровые номера: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03-045-093-169,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03-045-093-911)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Узынкаргалы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03-045-227-539)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Узынкаргалы (левый берег) и река Шолак-Каргалы (правый берег)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03-045-099-260)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Аксай в пределах границ земельных участков (кадастровые номера: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03-047-227-027,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03-047-227-057,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03-047-227-058,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03-047-227-059,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03-047-227-111,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03-047-227-118)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90-200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Тургень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03-044-193-018)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Узынкаргалы (левый берег) и (правый берег) реки Шолак-Каргалы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03-045-099-332)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Каскелен (правый берег)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03-046-196-077)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Узынкаргалы (левый берег) и (правый берег) реки Шолак-Каргалы в пределах границ земельных участков (кадастровые номера: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03-045-093-1037,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03-045-099-303)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Аксай (правый берег)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03-047-277-034)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Тургень в пределах границ земельных участков (кадастровые номера: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03-044-193-236,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03-044-193-237)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Каратурук в пределах границ земельных участков (кадастровые номера: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03-044-237-442,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03-044-237-424)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Бесагаш (правый берег)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03-044-023-332)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Талгар (левый берег) в пределах границ земельных участков (кадастровые номера: 03-051-146-288,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03-044-023-256)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Кыргауыльдинка (в пределах ПК-18+877 до ПК-21+00 правого берега 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03-047-292-2987)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Ручье Аккайнарсай в пределах границ земельных участков (кадастровые номера: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03-045-010-1034,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03-045-003-805)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Ащибулаксай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03-047-062-412)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Реки Карасу-Байсерке и Теренкара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03-046-149-125)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Шелек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03-044-265-289)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Коянкус (левый берег)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03-046-013-1477)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Каскелен (правый берег) в пределах границ земельного участка (кадастровый номер: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03-046-084-097)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Боралдай (правый и левый берега) в пределах границ земельных участков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1493, 1536/8 села Асқара Тоқпанова, сельского округа Аскара Токпанова (Казциковский с/о, с. Казцик) (кадастровые номера: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03-046-043-1493,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03-046-043-1797)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Капшагайское водохранилище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Ащыбулак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Теренкара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Жанаталап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Правый Есентай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Карасу-Турксиб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Жалкамыс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Кутентай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Курозек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Талгар (ветвь Саз-Талгар)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Малая Алматинка в границах города Алатау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Каскелен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Есентай в границах города Алатау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Карасу-Байсерке в границах города Алатау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Балхаш (внутренняя граница водоохранной зоны и полосы принята по урезу воды на отметке 342,0 метра балтийской системы)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Капшагайское водохранилище (внутренняя граница водоохранной зоны и полосы принята по урезу воды на отметке 479,0 метра балтийской системы)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Или (внутренняя граница водоохранной зоны и полосы принята по урезу воды при среднемноголетнем уровне в период половодья, выраженная береговая кромка коренного русла или пойма)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300-1000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Алматинка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Каскелен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240-1000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Талгар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Есик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170-1000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Малая Алматинка в пределах границ земельного участка с кадастровым номером 03-046-267-521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196-205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Талгар в пределах границ земельного участка с кадастровым номером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03-051-146-199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рабочему проекту по установлению водоохранных зон и полос реки Талгар в пределах границ земельного участка с кадастровым номером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03-051-146-199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рабочему проекту по установлению водоохранных зон и полос реки Талгар в пределах границ земельного участка с кадастровым номером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03-051-146-199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Талгар в пределах границ земельного участка с кадастровым номером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03-051-146-474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рабочему проекту по установлению водоохранных зон и полос реки Талгар в пределах границ земельного участка с кадастровым номером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03-051-146-474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рабочему проекту по установлению водоохранных зон и полос реки Талгар в пределах границ земельного участка с кадастровым номером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03-051-146-474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Каскелен в пределах границ земельного участка с кадастровым номером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03-056-009-262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совмещена с габаритами парапетами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Солдатская щель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(внутренняя граница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водоохранной зоны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полосы принята по урезу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воды при среднемноголетнем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уровне в период половодья,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выраженная береговая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кромка коренного русла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пойма)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Безымяный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(внутренняя граница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водоохранной зоны и полосы принята по урезу воды при среднемноголетнем уровне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период половодья,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выраженная береговая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кромка коренного русла или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пойма)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Пруды на реке Теренкара в пределах границ земельного участка (кадастровый номер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03-044-128-119)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Комирши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Мураталы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Текенсаз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Акбеит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Аксай (правый берег) в пределах границ земельного участка (кадастровый номер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03-047-277-002)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Кошкар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Сункар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Тойсай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Чийбут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Чиликты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Арлыкголсай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Актан (Учарал)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Кызылащи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Манапка (Кызылагаш)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Нарынкол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Ойкайын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Сарыбулак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Большой Алматинский Канал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36-500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Будыты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Байгужа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Кайназар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Алтайских озер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Щипалка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Восточный Карабулак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Малый Жалаңаш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Чадай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Муаш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Турген-Карасу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Бахтияр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Торткол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Жарылган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Баубек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Большой Шарын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Тас Шарын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Кайназар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Шакабай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Шолак-Каргалы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Тюремный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Сасыкпай-Карасу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Кутырган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Алдияр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Восточный Дегерес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Карасу-Южный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Саргамыс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Сорбулак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Бестерек-Карасу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Есентай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Котырбулак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Джигитовка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Мутная протока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Аршалысай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Самамбай-Карасу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Лушев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Рахат-Микушенко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Саламатка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Могильный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Садырсу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Бесагаш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Кольсай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Тересбутак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Кенсай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Кара-Арша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Грязный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Жылысай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Байтал-Саз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Сюмбе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Узынбулак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Хасан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Кара-Джерик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Актерек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Жарсу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 Хасансай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Узын-Қунгайлы-Басы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Шунқурсай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Қурмети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Кишикаксусай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Шет-Шийбут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Талдысай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Супатсай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Бельшабар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Иссычка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Ташты-Кара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Талдыбулак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Кыргаульдинка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Байсерке Қарасу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Долайты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Улкен Аксу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Киши Аксу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Курметы (Кумейти)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Какпак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Капшагайское водохранилище в административной границе города Қонаев (25 км) Алматинской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500-1000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 отметки 479,0 метра балтийской системы)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 отметки 479,0 метра балтийской системы)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Котырбулак в пределах границ земельного участка с кадастровым номером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03-051-065-9160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Карасу-Байсерке в пределах земельных участков Логистического парка "DAMU-Кайрат-1"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 акимата Алматинской области от "08" августа 2025 года № 238</w:t>
            </w:r>
          </w:p>
        </w:tc>
      </w:tr>
    </w:tbl>
    <w:bookmarkStart w:name="z2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хозяйственного использования водоохранных зон и полос Алматинской области</w:t>
      </w:r>
    </w:p>
    <w:bookmarkEnd w:id="9"/>
    <w:bookmarkStart w:name="z2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 поверхностных водных объектах запрещаются:</w:t>
      </w:r>
    </w:p>
    <w:bookmarkEnd w:id="10"/>
    <w:bookmarkStart w:name="z2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операций по недропользованию, за исключением поисково-оценочных работ на подземные воды и их забора, операций по разведке или добыче углеводородов в казахстанском секторе Каспийского моря, а также старательства, добычи соли поваренной, лечебных грязей;</w:t>
      </w:r>
    </w:p>
    <w:bookmarkEnd w:id="11"/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загрязнение и засорение радиоактивными и токсичными веществами, твердыми бытовыми и производственными отходами, ядохимикатами, удобрениями, нефтяными, химическими продуктами в твердом и жидком виде;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сброс сточных вод, не очищенных до нормативов допустимых сбросов;</w:t>
      </w:r>
    </w:p>
    <w:bookmarkEnd w:id="13"/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забор и (или) использование вод без утвержденного водного режима и разрешения на специальное водопользование;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купание и санитарная обработка сельскохозяйственных животных;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работ, связанных со строительной деятельностью, сельскохозяйственными работами, бурением скважин, санацией поверхностных водных объектов, и иных работ без согласования с бассейновой водной инспекцией;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захоронение выведенных из эксплуатации (поврежденных) судов и иных плавучих средств, транспортных средств (их механизмов и частей).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пределах водоохранных полос запрещаются любые виды хозяйственной деятельности, а также предоставление земельных участков для ведения хозяйственной и иной деятельности, за исключением:</w:t>
      </w:r>
    </w:p>
    <w:bookmarkEnd w:id="18"/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строительства и эксплуатации: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водохозяйственных сооружений и их коммуникаций;</w:t>
      </w:r>
    </w:p>
    <w:bookmarkEnd w:id="20"/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мостов, мостовых сооружений;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причалов, портов, пирсов и иных объектов инфраструктуры, связанных с деятельностью водного транспорта, охраны рыбных ресурсов и других водных животных, рыболовства и аквакультуры;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рыбоводных прудов, рыбоводных бассейнов и рыбоводных объектов, а также коммуникаций к ним;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детских игровых и спортивных площадок, пляжей, аквапарков и других рекреационных зон без капитального строительства зданий и сооружений;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пунктов наблюдения за показателями состояния водных объектов;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берегоукрепления, лесоразведения и озеленения;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деятельности, разрешенной подпунктом 1) пункта 1 настоящей статьи.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пределах водоохранных зон запрещаются: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поверхностных водных объектов, водоохранных зон и полос;</w:t>
      </w:r>
    </w:p>
    <w:bookmarkEnd w:id="29"/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и строительство автозаправочных станций, складов для хранения нефтепродуктов, пунктов технического осмотра, обслуживания, ремонта и мойки транспортных средств и сельскохозяйственной техники;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и строительство складов и площадок для хранения удобрений, пестицидов, ядохимикатов, навоза и их применение.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пестицидов;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и устройство свалок твердых бытовых и промышленных отходов;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размещение кладбищ;</w:t>
      </w:r>
    </w:p>
    <w:bookmarkEnd w:id="33"/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выпас сельскохозяйственных животных с превышением нормы нагрузки, размещение животноводческих хозяйств, убойных площадок (площадок по убою сельскохозяйственных животных), скотомогильников (биотермических ям), специальных хранилищ (могильников) пестицидов и тары из-под них;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размещение накопителей сточных вод, полей орошения сточными водами, а также других объектов, обусловливающих опасность радиационного, химического, микробиологического, токсикологического и паразитологического загрязнения поверхностных и подземных вод.</w:t>
      </w:r>
    </w:p>
    <w:bookmarkEnd w:id="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постановлению акимата Алматинской области от "08" августа 2025 года № 238</w:t>
            </w:r>
          </w:p>
        </w:tc>
      </w:tr>
    </w:tbl>
    <w:bookmarkStart w:name="z53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постановлений акимата Алматинской области</w:t>
      </w:r>
    </w:p>
    <w:bookmarkEnd w:id="36"/>
    <w:bookmarkStart w:name="z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Постановление акимата Алматинской области от 17 августа 2023 года </w:t>
      </w:r>
      <w:r>
        <w:rPr>
          <w:rFonts w:ascii="Times New Roman"/>
          <w:b w:val="false"/>
          <w:i w:val="false"/>
          <w:color w:val="000000"/>
          <w:sz w:val="28"/>
        </w:rPr>
        <w:t>№278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установлении водоохранных зон, полос водных объектов Алматинской области и специального режима их хозяйственного использования" (зарегистрировано в Реестре государственной регистрации нормативных правовых актов за №6024-05);</w:t>
      </w:r>
    </w:p>
    <w:bookmarkEnd w:id="37"/>
    <w:bookmarkStart w:name="z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Постановление акимата Алматинской области от 4 мая 2024 года </w:t>
      </w:r>
      <w:r>
        <w:rPr>
          <w:rFonts w:ascii="Times New Roman"/>
          <w:b w:val="false"/>
          <w:i w:val="false"/>
          <w:color w:val="000000"/>
          <w:sz w:val="28"/>
        </w:rPr>
        <w:t>№168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постановление акимата Алматинской области от 17 августа 2023 года № 278 "Об установлении водоохранных зон, полос водных объектов Алматинской области и специального режима их хозяйственного использования" (зарегистрирован в Реестре государственной регистрации нормативных правовых актов за №6117-05); </w:t>
      </w:r>
    </w:p>
    <w:bookmarkEnd w:id="38"/>
    <w:bookmarkStart w:name="z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акимата Алматинской области от 20 июня 2024 года </w:t>
      </w:r>
      <w:r>
        <w:rPr>
          <w:rFonts w:ascii="Times New Roman"/>
          <w:b w:val="false"/>
          <w:i w:val="false"/>
          <w:color w:val="000000"/>
          <w:sz w:val="28"/>
        </w:rPr>
        <w:t>№209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постановление акимата Алматинской области от 17 августа 2023 года № 278 "Об установлении водоохранных зон, полос водных объектов Алматинской области и специального режима их хозяйственного использования" (зарегистрирован в Реестре государственной регистрации нормативных правовых актов за №6133-05); </w:t>
      </w:r>
    </w:p>
    <w:bookmarkEnd w:id="39"/>
    <w:bookmarkStart w:name="z5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Постановление акимата Алматинской области от 24 июля 2024 года </w:t>
      </w:r>
      <w:r>
        <w:rPr>
          <w:rFonts w:ascii="Times New Roman"/>
          <w:b w:val="false"/>
          <w:i w:val="false"/>
          <w:color w:val="000000"/>
          <w:sz w:val="28"/>
        </w:rPr>
        <w:t>№231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постановление акимата Алматинской области от 17 августа 2023 года № 278 "Об установлении водоохранных зон, полос водных объектов Алматинской области и специального режима их хозяйственного использования" (зарегистрирован в Реестре государственной регистрации нормативных правовых актов за №6143-05). </w:t>
      </w:r>
    </w:p>
    <w:bookmarkEnd w:id="4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