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476d" w14:textId="3d04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Айшуакского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561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Айшуакского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61 246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капитала- 101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- 48 939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- 4325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- 50 851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2026 год целевые текущие трансферты из районного бюджета в сумме 48 939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Айшуакского сельского округа.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Айшуакского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основных капиталов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Шалкарского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561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Айшуакского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