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ea4a" w14:textId="327e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382 "Об утверждении бюджета Жанаконысского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ноября 2025 года № 527.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382 "Об утверждении бюджета Жанаконысского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Жанаконысского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73321,4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8620,6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64523,1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74189,3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867,9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поступление целевые текущие трансферты из районного бюджета в сумме 64460,1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Жанаконысского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