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975a0" w14:textId="7b975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Шалкарского района на 2025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4 марта 2025 года № 416. Прекращено действие в связи с истечением срока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размеров 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(зарегистрировано в Реестре государственной регистрации нормативных правовых актов под № 9946), Шалкарский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Предоставить социальную поддержку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 за исключением административных государственных служащих корпуса "Б", занимающих руководящие должности, прибывшим для работы и проживания в сельские населенные пункты Шалкарского района на 2025 год: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социальная поддержка для приобретения или строительства жилья – бюджетный кредит в сумме не превышающей две тысячи кратного размера 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Шалкарского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