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31e4" w14:textId="6123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 № 380 "Об утверждении бюджета Бозойского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380 "Об утверждении бюджета Бозойского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54976,0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- 63007,5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Бозойского сельского округа на 2025 год поступление текущего целевого трансферта из районного бюджета в сумме 1914,0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населенных пунктов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