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f7f6" w14:textId="6c0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7 "Об утверждении бюджета Айшуа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7 "Об утверждении бюджета Айшуак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46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3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50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563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