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dbbc" w14:textId="fb5d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Хромтауского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19 декабря 2025 года № 411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№ 9946)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Хромтауского района, следующую социальную поддержку на 2026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в сельские населенные пункты бюджетный кредит в сумме, не превышающей две тысячи 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