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590" w14:textId="29f7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283 "Об утверждении бюджета Копинского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2025-2027 годы" от 27 декабря 2024 года № 283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283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