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0b34d" w14:textId="8e0b3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стимулирующих надбавок к должностным окладам работников организаций, финансируемых из местного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Уилского районного маслихата Актюбинской области от 10 сентября 2025 года № 267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подпунктом 3)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31 декабря 2015 года № 1193 "О системе оплаты труда гражданских служащих, работников организаций, содержащихся за счет средств государственного бюджета, работников казенных предприятий", Уилский районный маслихат РЕШИЛ: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стимулирующую надбавку в размере 30 (тридцати) процентов к должностным окладам работников коммунального государственного учреждения "Уилский районный молодежный ресурсный центр" государственного учреждения "Уилский районный отдел внутренней политики, культуры, развития языков и спорта" акимата Уилского района из местного бюджета.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со дня его принятия.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Уилского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Г. Займолдин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