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407e" w14:textId="b834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160 439,1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14 296,1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- 14 296,1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Кенкиякского сельского округа в сумме 7 110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2026 год поступления целевых текущих трансфертов из районного бюджета в сумме 22 890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160439,1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