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c16d" w14:textId="1a8c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Темирскому району на 2025–2029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6 октября 2025 года № 378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Земельного Кодекса Республики Казахстан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Темирский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Темирскому району на 2025–2029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378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и использованию пастбищ Темирскому району на 2025-2029 годы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по управлению пастбищами и их использованию по Темирскому району на 2025–2029 годы (далее -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обеспечивает рациональное использование пастбищ, устойчивое обеспечение потребности в кормах и предотвращение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Территория Темирского района по категориям земель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и использованию пастбищ Темирского района на 2025-2029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Наименования сельских округов и населенных пунктов,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и использованию пастбищ Темирского района на 2025-2029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Данные о численности поголовья сельскохозяйственных животных в разрезе сельских округов, владельцев крестьянских и личных подсобных хозяйств отражены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и использованию пастбищ Темирского района на 2025-2029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Схема четырехпольного пастбище оборота со следующими сроками стравливания, по календарному графику представленными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и использованию пастбищ Темирского района на 2025-2029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Количество гуртов, отар сформированных по видам сельскохозяйственных животных в разрезе сельских округов отображены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и использованию пастбищ Темирского района на 2025-2029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 ветеринарно-санитарных объектах на территории Темирского района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и использованию пастбищ Темирского района на 2025-2029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пастбищами сельских округов и данные о численности поголовья сельскохозяйственных животных владельцев личных подсобных хозяйств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и использованию пастбищ Темирского района на 2025-2029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схемы (карта) расположения пастбищ на территории административно-территориальных единиц в разрезе категорий земель, с указанием границ, в том числе отгонных, сезонных, аридных и культурных, с отражением сведений об их собственниках или землепользователях на основании правоустанавливающих и идентификационных документов на земельный участок с обозначением пастбищ предназначенных для нужд населения по выпасу сельскохозяйственных животных личного подворья, в том числе общественных пастбищ, представлены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и использованию пастбищ Темирского района на 2025-2029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 оборотов, сервитутов для прогона сельскохозяйственных животных, скотопрогонных трасс и иных объектов пастбищной инфраструктуры, а также пастбища предоставляемые в землепользование пастбище пользователям и резервированные в целях удовлетворения нужд населения по выпасу скота с доступом пастбище пользователей к водо источникам, представлены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и использованию пастбищ Темирского района на 2025-2029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емкости пастбищ. Одним из методов определения емкости пастбищ в пастбищный период является метод определения на основе имеющихся данных о продуктивности пастбищ. Суточная потребность в зеленом корме для различных видов животных определяется по зоотехническим нормам, принятым в хозяйстве. Однако, ориентировочно можно придерживаться следующих норм зеленого корма (в среднем на одну голову): коровам в зависимости от удоя 40-75 килограммов, молодняку крупного рогатого скота старше 1 года 30-40 килограммов, молодняку до 1 года 15-25 килограммов, овцам 6-8 килограммов, ягнятам 2-3 килограмма, лошадям 30-40 килограммов. Продолжительность пастбищного периода в различных зонах в среднем следующая: в лесной зоне 130-140 дней, в лесостепи 150-200 дней, в степи 180-200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зная урожай пастбища, суточную потребность животного в зеленом корме и продолжительность пастбищного периода, можно определить емкость пастбища.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Существует несколько систем пастбищных, из которых наиболее известны следующие: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вольная, или бессистемная пастьба, когда скот пасется по всему пастбищу ежедневно в течение всего пастбищного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пастьба на привязи, состоящая в том, что животное пасется на веревочной или цепной привязи на небольшом участке пастбищ, а потом переводится на другой участок, затем на следующий и так далее;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загонная система пастьбы, когда пастбищный участок делят на несколько загонов и стравливают их скоту поочередно. На территории Темирского района применяется только вольная и загонная система пастьбы. На привязях иногда пасут племенных быков или же слабых, старых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Загонная система пастьбы. Основное звено рационального использования пастбищ – загонная система пастьбы. По сравнению с бессистемной пастьбой этот способ имеет огромные преимущества. При бессистемном (вольном) выпасе скота в травостое постоянно уменьшается количество хорошо поедаемых злаковых и бобовых растений, наконец, ценные растения исчезают, заменяясь плохо поедаемыми и не поедаемыми травами, а также низкорослыми, малоурожайными растениями. В результате во второй половине пастбищного сезона животные испытывают недостаток в питании и вынуждены поедать малоценные или перестоявшие растения. При загонной системе пастьбы эти недостатки устраняются, сохраняется высокая продуктивность пастбищ и состояние травостоя.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загонной системе пастьбы пастбищный участок делят на загоны, травостой которых стравливают скоту по очереди. Сначала скот пасут в первом загоне, а потом, когда на этом участке растительность будет стравлена, скот перегоняют на второй загон. По окончании стравливания во втором загоне, скот перегоняют в третий, затем в четвертый и так поступают до тех пор, пока не будут использованы все загоны, после чего скот переводят снова в первый загон. Начинается второй цикл стравливания в порядке очередности всех загонов. Каждый загон должен быть свободным от выпаса 25-30 дней, чтобы трава на этом участке хорошо отросла. При загонной системе пастьбы значительно уменьшается площадь, потребная для содержания скота, удои коров в пастбищный период повышаются в среднем на 15-25%, а привес живого веса молодняка на 25-30% по сравнению с бессистемной пастьбой.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различных природных зон и типов пастбищ разработаны соответствующие схемы пастбище оборота. По данным В.И. Ларина в условиях Казахстана за пастбищный период в сухостепной зоне возможно отрастание одной-двух отав, в этой связи число циклов стравливания травостоя рекомендуется в сухостепной зоне – два-три. В пастбищном обороте трехполевой системы посевов предусматривается двукратная прополка сенокосной травы для сухостепной зоны: одна – 3 – кратная прополка, начиная с весны текущего года, две – 2-кратная летом и осенью, три-1-кратная-после созревания и опрыскивания семян осенью. Каждая площадь пастбища делится на очередную пропашку, количество которой определяется в зависимости от погодных условий. Выпас скота на поле не должен превышать 6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Среднее количество загонов в пастбище обороте для этого типа пастбищ, может быть исчислено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загонов = (продолжительность пастбищного периода /допустимая продолжительность пребывания скота в загоне /число циклов стравливания) /1,5, то есть 180/6/2=15.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трехпольном пастбище обороте предусматривается в среднем двукратное стравливание травостоя. При продолжительности пастбищного периода 180 дней и пребывании скота в загоне не более 6 дней, общее количество загонов в пастбище обороте составит 15, а на поле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размера загона. Размер загона равен площади гуртового участка /количество загонов/.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отары 100 голов, коров 600/15=40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 трехпольный пастбище оборот для 100 голов крупнорогатого скота; площадь пастбище оборота 600 гектаров, площадь поля 200 гектаров, на каждом поле 5 загонов по 40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длина и ширина поля имеет важное значение для организации рационального использования травостоя в системе загонов очередного стравливания.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поля пастбище оборота на естественных пастбищах сухостепной зоны, рекомендуется в пределах 60-90 гектаров. В процессе выпаса на нем организуется 3-4 загона очередного стравливания.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размещении полей и загонов очередного стравливания важным требованием является сокращение холостых перегонов животных, на которые тратится много сил и энергии животных. Основными видами холостых перегонов животных являются перегоны между полями, загонами и летними лагерями, водопойным пунктом.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стравливания. В первую очередь целесообразно стравливать те участки, где травы близки к выколачиванию. Если траву стравливают в неогороженных загонах, следует широко применять способ пастьбы "из-под ноги", дающий лучшие результаты. При этом способе стадо идет медленно и сдерживается пастухом, поэтому весь травостой поедается равномерно. С утра необходимо проводить стадо по площади с худшим травостоем или не совсем использованным в предыдущие дни. Проголодавшиеся за ночь животные лучше поедают менее съедобные травы, чем во второй половине дня, когда их переводят на свежий участок.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сохранения и повышения продуктивности пастбищ, улучшения ботанического травостоя, снижения эродированности или ее предотвращения приемлемая схема пастбище оборотов по Темирскому району, является четырехпольная схема. Формирование гуртов производится по половозрастным группам, в соответствии с зооветеринарными требованиями. Площади пастбище оборотных массивов устанавливаются с учетом обеспеченности групп скота потребным количеством земляных кормов, создания благоприятных условий при организации выпаса скота, соблюдения допустимых радиусов водопоя выпасываемых видов и групп скота, степени выбитости пастбищ. Пастбище обороты закрепляются за каждой выпасной группой. Гуртам коров отводятся естественные пастбища, близлежащие к населенному пункту. Овцам и лошадям отведены более отдаленные пастбищные угодья. Конфигурация гуртовых, отарных и табунных участков, по возможности выдерживаются компактно. Границы участков приурочиваются к ярко выраженным контурам и живым урочищам.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Чтобы прокормить имеющееся в районе поголовье рекомендуется многократное стравливание пастбищ. Многократное стравливание, хотя и способствует полному использованию травостоя, приводит к тому, что пастбища постепенно, из года в год снижают свою продуктивность и ухудшают кормовые качества.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 разработаны приемлемые схемы пастбище оборотов: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трехгодовой трехпольный пастбище оборот по 5 загонов в каждом поле. Чередование использования по годам: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год – трехкратное стравливание, первое стравливание начинается с весны и заканчивается 15 июня;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год – стравливание в сентябре-октябре;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год – стравливание в июле - первой половине августа.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удобства проведения различных подсчетов, касающихся выпаса скота, применяется условная единица для сравнения или суммирования животных различных видов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Условная голова сельскохозяйственных животных – это единица, используемая для сравнения количества различного вида и категорий животных. Эквивалентность определяется на основе потребности животных в кормах.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Коэффициент пересчета в условные головы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животных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Коэффициенты перевода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и верблюды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водо поях сельскохозяйственных животных: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Водопойные пункты размещаются с учетом видов и групп выпасного поголовья животных, сезонности их использования участков, рельефа местности. При размещении водоисточников необходимо учитывать удобные подходы к водопою и соблюдать санитарно-профилактические правила. В этих целях нельзя допускать размещение водоисточников на заболоченных, затапливаемых и загрязненных участках, а также проектировать к обслуживанию из одного водопойного пункта не более 250 голов крупного рогатого скота или 2000 овец.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вышеизложенного сельскохозяйственные животные в зоне пастбищ имеют свободный доступ к водным объектам. Вместе с тем в отдельных участках используются специально отведенные места на водных объектах, соответствующим образом оборудованные для водопоя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пастбищного водоснабжения являются естественные водоемы, таких как реки, озера и пруды с проточной водой.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потребности в воде по видам сельскохозяйственных животных и сезонам года производится по следующим нормам: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и лошадей – 45-60 литров;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молодняка в возрасте 1-2 года – 25-35 литров;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молодняка младше одного года – 10-15 литров;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овец и коз – 3-5 литров;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ягнят – 1-2 литра.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Допустимое расстояние от пастбища до водопоя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коров – 2,5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телят – 1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молодняка крупного рогатого скота – 2,5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овец и коз – 3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и верблюдов – до 4,6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угодья Темирского района в основном полностью обеспечены водой.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схемы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и схемы размещения поголовья сельскохозяйственных животных на отгонных пастбищах физических и юридических лиц, не обеспеченных пастбищами, расположенными при поселках и сельских округах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28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и использованию пастбищ Темирского района на 2025-2029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Темирскому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Территория Темирского района по категориям земель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Категории земель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га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пастбища, га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736 359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 и иного несельскохозяйственного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- охраняемых, природных территорий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Темирского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1 112 226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Темирскому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города, сельских округов и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сел, населенных пунктов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Шубаркудыкский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посҰлок Шубаркудык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Жаксымайский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Шубаркудык, станция Жаксымай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Кенестуский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Копа, Калмаккырган, село Шитубек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Алтыкарасуский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Алтыкарасу, село Енбекши, село Сарытогай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Саркольский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посҰлок Шубарши, село Кумсай, село Копа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Таскопинский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Таскопа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Темир, село Жамбыл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Кенкиякский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Кенкияқ, село Башенколь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Аксай, село Бирлик, село Шыгырлы,  село Ащысай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Кумкудук, село Бабатай, село Шибулак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Темирскому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Численность поголовья сельскохозяйственных животных в разрезе городов, сельских округов, владельцев крестьянских и личных подсобных хозяйств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округов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ЛПХ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ЛПХ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ЛПХ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Верблюды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ЛПХ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КХ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Шубаркудыкский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Жаксымайский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Кенестуский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Алтыкарасуский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Саркольский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Таскопинский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Кенкиякский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Темирскому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четырех польного пастбище оборота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Номера полей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IV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Календарный график по использованию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Использование цикл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Календарные сроки стравливания по циклам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 – 10 июня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 – 10 августа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августа – 10 сентября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сентября – 10 октября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Темирскому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отар сформированных по видам сельскохозяйственных животных в разрезе городов,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округов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отар, табунов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Шубаркудыкский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Жаксымайский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Кенестуский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Алтыкарасуский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Таскопинский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Кенкиякский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Темирскому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Ветеринарно-санитарные объекты в разрезе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округа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Убойные площадки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Пункт искусственного осеменения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Скотомогильники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Захоронения сибирской язвы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Ветеринарные пункты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Шубаркудыкский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Жаксымайский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Кенестуский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Алтыкарасуский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Таскопинский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Кенкиякский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Темирскому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Обеспечение пастбищами городов, сельских округов и данные о численности поголовья сельскохозяйственных животных владельцев личных подсобных хозяйств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факт, га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потребность, 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Шубаркудыкский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49 904,6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Жаксымайский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Кенестуский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Алтыкарасуский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Таскопинский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31 817,1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Кенкиякский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28 852,4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266043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341 549.3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Нагрузкана 1 голову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пастбищ, га +,-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-21 478.6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-10 850.4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-14 327,8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+ 1 714.9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+8 289,3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-11 968.4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+18 415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-25 945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Темирскому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инфраструктуры, карта расположения пастбищ Аксайского сельского округа Темирского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Темирскому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инфраструктуры, карта расположения пастбищ Алтыкарасуского сельского округа Темирского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Темирскому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инфраструктуры, карта расположения пастбищ город Темир Темирского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Темирскому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инфраструктуры, карта расположения пастбищ Жаксымайского сельского округа Темирского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Темирскому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инфраструктуры, карта расположения пастбищ Каиндинского сельского округа Темирского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Темирскому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инфраструктуры, карта расположения пастбищ Кенестуского сельского округа Темирского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Темирскому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инфраструктуры, карта расположения пастбищ Кенкиякского сельского округа Темирского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Темирскому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инфраструктуры, карта расположения пастбищ Саркольского сельского округа Темирского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Темирскому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инфраструктуры, карта расположения пастбищ Таскопинского сельского округа Темирского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Темирскому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инфраструктуры, карта расположения пастбищ Шубаркудыкского сельского округа Темирского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Темирскому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и схема доступа пастбище пользователей, к водоисточникам (озерам, рекам, прудами, каналам трубчатым или шахтным) составлено согласно норм потребления воды, Аксайского сельского округа Темирского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Темирскому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и схема доступа пастбищепользователей, к водоисточникам (озерам, рекам, прудами, каналам трубчатым или шахтным) составлено согласно норм потребления воды, Алтыкарасуского сельского округа Темирского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Темирскому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и схема доступа пастбищепользователей, к водоисточникам (озерам, рекам, прудами, каналам трубчатым или шахтным) составлено согласно норм потребления воды, города Темир Темирского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Темирскому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и схема доступа пастбищепользователей, к водоисточникам (озерам, рекам, прудами, каналам трубчатым или шахтным) составлено согласно норм потребления воды, Жаксымайского сельского округа Темирского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Темирскому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и схема доступа пастбищепользователей, к водоисточникам (озерам, рекам, прудами, каналам трубчатым или шахтным) составлено согласно норм потребления воды, Каиндинского сельского округа Темирского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Темирскому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и схема доступа пастбищепользователей, к водоисточникам (озерам, рекам, прудами, каналам трубчатым или шахтным) составлено согласно норм потребления воды, Кенестуского сельского округа Темирского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Темирскому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и схема доступа пастбищепользователей, к водоисточникам (озерам, рекам, прудами, каналам трубчатым или шахтным) составлено согласно норм потребления воды, Кенкиякского сельского округа Темирского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Темирскому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и схема доступа пастбищепользователей, к водоисточникам (озерам, рекам, прудами, каналам трубчатым или шахтным) составлено согласно норм потребления воды, Саркольского сельского округа Темирского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Темирскому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и схема доступа пастбищепользователей, к водоисточникам (озерам, рекам, прудами, каналам трубчатым или шахтным) составлено согласно норм потребления воды, Таскопинского сельского округа Темирского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Темирскому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и схема доступа пастбищепользователей, к водоисточникам (озерам, рекам, прудами, каналам трубчатым или шахтным) составлено согласно норм потребления воды, Шубаркудыкского сельского округа Темирского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Темирскому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животных, физических и юридических лиц, у которых отсутствуют пастбища, и перемещения его на предоставленные пастбища, и схема размещения поголовья сельскохозяйственных животных на отгонных пастбищах физических и юридических лиц, не обеспеченных пастбищами, расположенными при Аксайском сельском округе Темирского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29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Темирскому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животных, физических и юридических лиц, у которых отсутствуют пастбища, и перемещения его на предоставленные пастбища, и схема размещения поголовья сельскохозяйственных животных на отгонных пастбищах физических и юридических лиц, не обеспеченных пастбищами, расположенными при Алтыкарасуском сельском округе Темирского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30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Темирскому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животных, физических и юридических лиц, у которых отсутствуют пастбища, и перемещения его на предоставленные пастбища, и схема размещения поголовья сельскохозяйственных животных на отгонных пастбищах физических и юридических лиц, не обеспеченных пастбищами, расположенными при горада Темир Темирского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Темирскому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животных, физических и юридических лиц, у которых отсутствуют пастбища, и перемещения его на предоставленные пастбища, и схема размещения поголовья сельскохозяйственных животных на отгонных пастбищах физических и юридических лиц, не обеспеченных пастбищами, расположенными при Жаксымайском сельском округе Темирского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Темирскому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животных, физических и юридических лиц, у которых отсутствуют пастбища, и перемещения его на предоставленные пастбища, и схема размещения поголовья сельскохозяйственных животных на отгонных пастбищах физических и юридических лиц, не обеспеченных пастбищами, расположенными при Каиндинском сельском округе Темирского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Темирскому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животных, физических и юридических лиц, у которых отсутствуют пастбища, и перемещения его на предоставленные пастбища, и схема размещения поголовья сельскохозяйственных животных на отгонных пастбищах физических и юридических лиц, не обеспеченных пастбищами, расположенными при Кенестуском сельском округе Темирского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Темирскому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животных, физических и юридических лиц, у которых отсутствуют пастбища, и перемещения его на предоставленные пастбища, и схема размещения поголовья сельскохозяйственных животных на отгонных пастбищах физических и юридических лиц, не обеспеченных пастбищами, расположенными при Кенкиякском сельском округе Темирского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Темирскому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животных, физических и юридических лиц, у которых отсутствуют пастбища, и перемещения его на предоставленные пастбища, и схема размещения поголовья сельскохозяйственных животных на отгонных пастбищах физических и юридических лиц, не обеспеченных пастбищами, расположенными при Саркольском сельском округе Темирского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36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Темирскому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животных, физических и юридических лиц, у которых отсутствуют пастбища, и перемещения его на предоставленные пастбища, и схема размещения поголовья сельскохозяйственных животных на отгонных пастбищах физических и юридических лиц, не обеспеченных пастбищами, расположенными при Таскопинском сельском округе Темирского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Темирскому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животных, физических и юридических лиц, у которых отсутствуют пастбища, и перемещения его на предоставленные пастбища, и схема размещения поголовья сельскохозяйственных животных на отгонных пастбищах физических и юридических лиц, не обеспеченных пастбищами, расположенными при Шубаркудыкском сельском округе Темирского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