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f905" w14:textId="953f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282 "Об утверждении бюджета Каиндинского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6 октября 2025 года № 373.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282 "Об утверждении бюджета Каиндинского сельского округа на 2025–2027 годы"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Темирский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Каиндинского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74 880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68 941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36 069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75 511,7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Каиндинского сельского округа на 2025 год поступления целевых текущих трансфертов из районного бюджета в сумме 32 799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Каиндинского сельского округа.".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