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59e0" w14:textId="6825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285 "Об утверждении бюджета города Темира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285 "Об утверждении бюджета города Темира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2025 год поступления целевых текущих трансфертов из районного бюджета в сумме 23 487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