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cc38" w14:textId="0a2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31 декабря 2025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труда и социальной защиты населения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Темирского района, курирующего данную отрасль.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2025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специальные социальные услуги, оказываемые одному услугополучателю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получателя услуг в сутки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