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8f9f" w14:textId="24d8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285 "Об утверждении бюджета города Темира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12 марта 2025 года № 313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285 "Об утверждении бюджета города Темира на 2025–2027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Темира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23 311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71 218,6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города Темира на 2025 год поступления целевых текущих трансфертов из районного бюджета в сумме 27 487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города Темира.".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Внутренные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Воз​врат неис​поль​зо​ван​ных (недо​ис​поль​зо​ван​ных) це​ле​вых транс​фер​тов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Де​фи​цит (про​фи​цит) бюд​же​та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Фи​нан​си​ро​ва​ние де​фи​ци​та бюд​же​та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(ис​поль​зо​ва​ния про​фи​ци​та)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Сво​бод​ные остат​ки бюд​жет​ных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