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4714" w14:textId="c524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285 "Об утверждении бюджета города Темира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2025 года № 313.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285 "Об утверждении бюджета города Темира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71 218,6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2025 год поступления целевых текущих трансфертов из районного бюджета в сумме 27 487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Воз​врат неис​поль​зо​ван​ных (недо​ис​поль​зо​ван​ных) це​ле​вых транс​фер​тов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Фи​нан​си​ро​ва​ние де​фи​ци​та бюд​же​та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(ис​поль​зо​ва​ния про​фи​ци​та)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Сво​бод​ные остат​ки бюд​жет​ных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