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4e84" w14:textId="2d64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февраля 2025 года № 294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Темирский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50 (пятьдесяти) процентов к должностным окладам работников коммунального государственного учреждения "Темирский районный молодежный ресурсный центр" государственного учреждения "Темирский районный отдел внутренней политики и развития языков" акимата Темирского района из местного бюджета, в порядке и условиях определяемым местном исполнительным органом Темирского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