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6ade" w14:textId="48b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363,8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363,8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 сельского округа им. К. Жубанова в сумме 58 469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