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7024" w14:textId="a577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Кандыагаш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26 декабря 2025 года № 497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Кандыагаш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777 456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540 625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165 456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804 568,3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-27 112,3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27 112,3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бюджетныхсредств – 27 112,3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04.05.2026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города Кандыагаш на 2026 год размер бюджетного изъятия в районный бюджет в размере 55 351 тысяч тенге;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№ 497 от 26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Кандыагаш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04.05.2026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165 456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165 456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165 456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804 568,3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203 351,9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203 351,9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203 351,9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-27 112,3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Мугалжарского районного маслихата № 497 от 26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Кандыагаш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Мугалжарского районного маслихат № 497 от 26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Кандыагаш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