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424e" w14:textId="e494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326 "Об утверждении бюджета Егиндыбулакского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2025-2027 годы" от 30 декабря 2024 года № 326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