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e857" w14:textId="838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327 "Об утверждении бюджета Енбекского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2025-2027 годы" от 30 декабря 2024 года № 327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383 997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386 772,5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2 775,5 тысяч тенге.;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