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2ad9" w14:textId="1b32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Талдысайскому, Журынскому, Егиндибулакскому, Кайындинкому, Кумжарганскому сельским округам, села Мугалжар и города Эмба, Жем Мугалжарского района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сентября 2025 года № 430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Земельного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Талдысайскому, Журынскому, Егиндибулакскому, Кайындинкому, Кумжарганскому сельским округам, села Мугалжар и города Эмба, Жем Мугалжарского района на 2025-2029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430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сентябрь 2025 г.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Талдысайском сельском округе на 2025-2029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 в Талдысайском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годы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Талдысайского сельского округа, гектаров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сельско-хозяйственного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Талдысайском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Талдысайского сельского округа 157835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 104110 гектаров; земли населенных пунктов – 21314 гектара, земли запаса 6163 гектара. Земли особо охраняемых природных территорий, лесного фонда, водного фонда не имеются.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Талдысайского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35 агроструктуры, за которыми закреплено 74 554 гектаров пастбищ.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"Ойыл"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61164025924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"Игилик"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180664006204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030764019636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610110301320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610110301320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610110301320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610110301320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611025300274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611025300274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611025300274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611025300274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"Нұрқасым"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050264033627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"Нұрқасым"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050264033627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"Нұрқасым"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050264033627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"Нұрқасым"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050264033627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070664027869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070664027869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101164002935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101164002935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101164002935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101164002935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"Елнүр-Е"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610823300120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"Бакканат"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720421301186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720421301186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"Болашак-К"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720421301186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080664006015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080664006015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080664006015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040764025692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040764025692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041164029527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"Артура"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711017301418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"Артура"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711017301418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"Дәурен-А"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"Дәурен-А"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"Дәурен-А"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"Дәурен-А"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120564002782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"Біржан-К"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050864021675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050964023269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050964023269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"Аман-Сапар"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070464001471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"Аман-Сапар"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070464001471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081064009080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081064009080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081064009080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080664006005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080664006005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"Тәй-Тәй"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100764010886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"Тәй-Тәй"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100764010886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"Тәй-Тәй"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100764010886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"Тәй-Тәй"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100764010886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"Тәй-Тәй"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100764010886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"Муғадес"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150664027679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"Айтуған"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101164019840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"Жас-Қанат"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040660010480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110664016823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"Аққұдық"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141164006707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"Каусар"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150764006183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"Каусар"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150764006183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"Каусар"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150764006183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"Каусар"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150764006183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"Жолан-КА"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150964007199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"Бақторы-Султан"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820223301824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"Бақторы-Султан"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820223301824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"Ересен"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770428301669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741208303011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02-027-002-215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"Еңбек-2017"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160540018011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хозяйство, СПК – сельскохозяйственный производственный кооператив;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1785; овец и коз - 4016 и лошадей – 323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Талдысай: крупного рогатого скота – 1074; овец и коз - 2649 и лошадей – 240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Енбек: крупного рогатого скота – 711; овец и коз – 1367 и лошадей – 83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22 479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1785; овец и коз - 4016 и лошадей – 323 голов выпасаются на общественных пастбищах, площадью 17594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Талдысай обеспечивает потребность в пастбищном корме выпасаемое поголовье. Однако в населенном пункте Талдысай дефицит пастбищ составил – 5311 га. В связи, с этим необходимо рассмотреть перераспределение пастбищных территорий между населенными пунктами.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 в Талдысайском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8, 10, 12, 13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 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 — село в Мугалжарском районе Актюбинской области Казахстана. Административный центр Талдысайского сельского округа. Находится примерно в 40 км к западу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 пастбищами и их использованию  в Талдысайском сельском округе 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 в Талдысайском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000264018189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"Ойыл"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61164025924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"Игілік"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180664006204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030764019636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"Қонжар"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610110301320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"Айбат"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611025300274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"Нұрқасым"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"Қайыржан"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070664027869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"Арман-М"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101164002935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"Елнұр-Е"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610823300120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"Болашақ-К"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720421301186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030764023426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040764025692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"Наурызбек"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041164029527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"Артура"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711017301418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"Дәурен-А"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120564002782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"Біржан-К"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050864021675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050964023269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"Аман-Сапар"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070464001471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081064009080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080664006005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"Тәй-Тәй"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100764010886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"Мұғадес"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150664027679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"Айтуған"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101164019840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"Жан-Қанат-С"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040660010480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110664016823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"Аққұдық"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141164006707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"Каусар"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150764006183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"Жолан-КА"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150964007199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"Бақторы Сұлтан"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820223301824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"Ересен"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770428301669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"Орынбек"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741208303011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"Еңбек-2017"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160540018011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Калдина Гулзат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Кулов Акзат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Ганибаева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 Беркин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Шарбосин Нурлан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Тауманов Батихан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Сейткул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Алишев Казыбек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Сатканова Айдана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Суюнбаев Берди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Тарыбаев 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Жасулан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Ганибаев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Терекбаев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Тулеумухамбетов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Қазбеков Бекзат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Тегисов Саин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Балгазин Есенжол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Тырнақов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Жумабек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Анешева Сакип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Карамурзин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Сейтжан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Тажигарин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Келешов Алтынбек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Аққайыр Мейрамбек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Нуртас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Балғазин Мақсат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 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 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 в Талдысайском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/>
          <w:color w:val="000000"/>
          <w:sz w:val="28"/>
        </w:rPr>
        <w:t>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Заканчивается выпас с залеганием снежного покрова высотой 15-20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апрель</w:t>
      </w:r>
      <w:r>
        <w:rPr>
          <w:rFonts w:ascii="Times New Roman"/>
          <w:b/>
          <w:i w:val="false"/>
          <w:color w:val="000000"/>
          <w:sz w:val="28"/>
        </w:rPr>
        <w:t xml:space="preserve">-июнь) </w:t>
      </w:r>
      <w:r>
        <w:rPr>
          <w:rFonts w:ascii="Times New Roman"/>
          <w:b w:val="false"/>
          <w:i w:val="false"/>
          <w:color w:val="000000"/>
          <w:sz w:val="28"/>
        </w:rPr>
        <w:t>– 7</w:t>
      </w:r>
      <w:r>
        <w:rPr>
          <w:rFonts w:ascii="Times New Roman"/>
          <w:b/>
          <w:i w:val="false"/>
          <w:color w:val="000000"/>
          <w:sz w:val="28"/>
        </w:rPr>
        <w:t xml:space="preserve">0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Летние пастбища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 xml:space="preserve">(июнь-сентябрь)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>0</w:t>
      </w:r>
      <w:r>
        <w:rPr>
          <w:rFonts w:ascii="Times New Roman"/>
          <w:b/>
          <w:i w:val="false"/>
          <w:color w:val="000000"/>
          <w:sz w:val="28"/>
        </w:rPr>
        <w:t xml:space="preserve">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Осенние пастбища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</w:t>
      </w:r>
      <w:r>
        <w:rPr>
          <w:rFonts w:ascii="Times New Roman"/>
          <w:b/>
          <w:i w:val="false"/>
          <w:color w:val="000000"/>
          <w:sz w:val="28"/>
        </w:rPr>
        <w:t>ноябрь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7</w:t>
      </w:r>
      <w:r>
        <w:rPr>
          <w:rFonts w:ascii="Times New Roman"/>
          <w:b/>
          <w:i w:val="false"/>
          <w:color w:val="000000"/>
          <w:sz w:val="28"/>
        </w:rPr>
        <w:t>0</w:t>
      </w:r>
      <w:r>
        <w:rPr>
          <w:rFonts w:ascii="Times New Roman"/>
          <w:b/>
          <w:i w:val="false"/>
          <w:color w:val="000000"/>
          <w:sz w:val="28"/>
        </w:rPr>
        <w:t xml:space="preserve">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Зимние пастбища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ноябрь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декабрь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0</w:t>
      </w:r>
      <w:r>
        <w:rPr>
          <w:rFonts w:ascii="Times New Roman"/>
          <w:b/>
          <w:i w:val="false"/>
          <w:color w:val="000000"/>
          <w:sz w:val="28"/>
        </w:rPr>
        <w:t xml:space="preserve">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Талдысай обеспечивает потребность в пастбищном корме выпасаемое поголовье. Однако в населенном пункте Талдысай дефицит пастбищ составил – 5311 га. В связи, с этим необходимо рассмотреть перераспределение пастбищных территорий между населенными пунктами.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Талдысайского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Схема (карта) с обозначением сервитутов для прогона сельскохозяйственных </w:t>
      </w:r>
      <w:r>
        <w:rPr>
          <w:rFonts w:ascii="Times New Roman"/>
          <w:b/>
          <w:i w:val="false"/>
          <w:color w:val="000000"/>
          <w:sz w:val="28"/>
        </w:rPr>
        <w:t>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778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134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643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430 от 11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городе Эмба на 2025-2029 годы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Эмба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города Эмба, гектаров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Эмба имеются 1 городской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Эмба 104916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–54669 гектаров; земли населенных пунктов – 50247 гектара. Земли особо охраняемых природных территорий, земли промышленности лесного фонда, водного фонда, земли запаса не имеются.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административно-террит-риальных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Эмба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27 агроформировании, за которыми закреплено 54258 гектаров пастбищ.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"Балауса"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361222300122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110464006234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110464006234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"Мешит"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700201301611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02-042-002-248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"Еркебұлан"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390502400936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"Еркебұлан"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390502400936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651222300728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"Үміт"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040564035991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"Үміт"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040564035991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02-027-004-123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050864021714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050864021714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050864021714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050864021714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060464029975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051164023024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"Мақсат-Б"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"Мақсат-Б"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"Нұр-Өс"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061164014057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"Нұр-Өс"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061164014057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02-042-001-282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"Нұр-Өс"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061164014057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"Нұр-Өс"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061164014057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"Нұр-Өс"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061164014057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 Қыпшақ"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080364022274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"Ырза"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090764008136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"Еңбек-1"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091264015897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"Еңбек-1"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091264015897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02-042-002-732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"Еңбек-1"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091264015897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"Еңбек-1"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091264015897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02-042-002-732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"Ақнұр-У"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110264011273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100964016083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100964016083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100964016083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"Кең 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140564013078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"Кең 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140564013078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"Көк-су"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890311351138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810707301229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810707301229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540201302645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"Жем самалы"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550620402176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"Жайлау"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800225300675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"Тау-Кен"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000640001445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02-042-001-354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"Реал Ракурс"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 ТОО – товарищества с ограниченной ответсвееностью.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села: крупного рогатого скота – 2591; овец и коз - 3083 и лошадей – 961 голов, верблюд – 13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крупного рогатого скота –34 кг; мелкого рогатого скота - 6,4 кг; лошади – 38,4 кг; за пастбищный период 240 дней: крупного рогатого скота –8160 кг; мелкого рогатого скота –1368 кг; лошади – 9216 кг; верблюд 10152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850 кг/га и коэффициенте питательности пастбищных кормов 0,26 корм. ед нагрузка выпаса составила: крупного рогатого скота – 9,6; мелкого рогатого скота – 1,6 и лошади – 10,8, верблюд – 11,9 гектаров на голову. 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40339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– 728; овец и коз - 2000 и лошадей – 190 голов выпасаются на общественных пастбищах, площадью 49127 гектаров, 0 голов выпасаются на отгонных пастбищах, площадью 0 тысяч гектаров.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города Эмба обеспечивает потребность в пастбищном корме выпасаемое поголовье.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города Эмба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32, 134, 144, 154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пастбища с черной полынью и полынью, кустарниковой растительностью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пастбища, солонцоватые почвы, равнинные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Чернополынное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Тасбуюргун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 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Эмба — город в Мугалжарском районе Актюбинской области Казахстана. Административный центр. Находится примерно в 120 км к югу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засушливой степной, полупустынной, пустынной зоне, характеризуется продолжительным суровым, коротким жарким летом, резкими контрастами зимних и летних температур, малым годовым количеством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полукустарниковые, солончаковые, пустынные пастбища, солончаковые почвы. В травах встречаются: Кара-полынь, Кокпек-полынь, буйвол, тасбуйгын, злаковая полынь.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9,5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Эмба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Эмба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"Балауса"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361222300122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"Бейбіт"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110464006234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"Мешит"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700201301611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110964020159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"Еркебұлан"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390502400936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"Бірлес"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651222300728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"Үміт"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040564035991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050464026790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"Азамат-Т"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050864021714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"Бақай"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060464029975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"Ақниет"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051164023024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"Мақсат-Б"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"Нұр-Өс"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061164014057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 Қыпшақ"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080364022274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"Ырза"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090764008136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"Еңбек-1"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091264015897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"Ақнұр-У"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110264011273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100964016083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"Кең 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"Көк-су"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890311351138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"Бекұлан"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810707301229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540201302645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"Жем самалы"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550620402176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"Жайлау"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800225300675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"Тау-Кен"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000640001445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"Реал Ракурс"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041140002356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Бисенбина Гульжахан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Курантаев Сабыржан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Алманиязов Аманжол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Жұмабай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Балмажанова Рысты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Саринов Мұхтар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Ерхан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Галымжан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Утемисова Төребеке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Серғазы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Иманалин 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Черниязова Рита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Бирманов Жарас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Амангарин Серик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Уразалин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Баешов Ербол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Аккуланов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Марат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 Бауырбек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Ешбаев Қонысбай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Дауренбекова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Есенбеков Асет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 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 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Эмба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Проектное распределение (перераспределение) пастбищ между сельскими </w:t>
      </w:r>
      <w:r>
        <w:rPr>
          <w:rFonts w:ascii="Times New Roman"/>
          <w:b w:val="false"/>
          <w:i/>
          <w:color w:val="000000"/>
          <w:sz w:val="28"/>
        </w:rPr>
        <w:t>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города Эмба обеспечивает потребность в пастбищном корме выпасаемое поголовье.</w:t>
      </w:r>
    </w:p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города Эмба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040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422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Схема (карта) с обозначением сервитутов для прогона сельскохозяйственных </w:t>
      </w:r>
      <w:r>
        <w:rPr>
          <w:rFonts w:ascii="Times New Roman"/>
          <w:b/>
          <w:i w:val="false"/>
          <w:color w:val="000000"/>
          <w:sz w:val="28"/>
        </w:rPr>
        <w:t>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430 от 11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</w:tbl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селе Мугалжар на 2025-2029 годы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рекомендуемые схемы пастбищеоборотов по форме согласно приложению 5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селе Мугалжар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села Мугалжар, гектаров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селе Мугалжар имеются 1 сельский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села Мугалжар 20917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–3302 гектаров; земли населенных пунктов – 17615 гектара. Земли особо охраняемых природных территорий, земли промышленности лесного фонда, водного фонда, земли запаса не имеются.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села Мугалжар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2 крестьянсокго хозяйства, за которыми закреплено 3293 гектаров пастбищ.</w:t>
      </w:r>
    </w:p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"Дауренбай"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860628300538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к/х – крестьянское хозяйство;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села: крупного рогатого скота – 728; овец и коз - 2000 и лошадей – 190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крупного рогатого скота –34 кг; мелкого рогатого скота - 6,4 кг; лошади – 38,4 кг; за пастбищный период 240 дней: крупного рогатого скота –8160 кг; мелкого рогатого скота –1368 кг; лошади – 9216 кг; верблюд 10152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850 кг/га и коэффициенте питательности пастбищных кормов 0,26 корм. ед нагрузка выпаса составила: крупного рогатого скота – 9,6; мелкого рогатого скота – 1,6 и лошади – 10,8, верблюд – 11,9 гектаров на голову. 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администра-тивно-территориальных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12241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– 728; овец и коз - 2000 и лошадей – 190 голов выпасаются на общественных пастбищах, площадью 17286 гектаров, 0 голов выпасаются на отгонных пастбищах, площадью 0 тысяч гектаров.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села Мугалжар обеспечивает потребность в пастбищном корме выпасаемое поголовье.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селе Мугалжар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Пустынные, предгорные пастбища с черной полынью и полынью, кустарниковой растительностью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Пустынные, предгорные пастбища, солонцоватые почвы, равнинные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Черно-полынное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Тас-буюргун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 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 — село в Мугалжарском районе Актюбинской области Казахстана. Административный центр. Находится примерно в 120 км к югу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засушливой степной, полупустынной, пустынной зоне, характеризуется продолжительным суровым, коротким жарким летом, резкими контрастами зимних и летних температур, малым годовым количеством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полукустарниковые, солончаковые, пустынные пастбища, солончаковые почвы. В травах встречаются: Кара-полынь, Кокпек-полынь, буйвол, тасбуйгын, злаковая полынь.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9,5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селе Мугалжар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селе Мугалжар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Мугалжар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к/х "Даулетжан"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060664028290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Кузембаев Даулетжан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Мугалжар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"Дауренбай"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860628300538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Қорган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</w:t>
      </w:r>
      <w:r>
        <w:rPr>
          <w:rFonts w:ascii="Times New Roman"/>
          <w:b w:val="false"/>
          <w:i/>
          <w:color w:val="000000"/>
          <w:sz w:val="28"/>
        </w:rPr>
        <w:t>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 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 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селе Мугалжар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 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села Мугалжар обеспечивает потребность в пастбищном корме выпасаемое поголовье.</w:t>
      </w:r>
    </w:p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села Мугалжар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Схема (карта) с обозначением сервитутов для прогона сельскохозяйственных </w:t>
      </w:r>
      <w:r>
        <w:rPr>
          <w:rFonts w:ascii="Times New Roman"/>
          <w:b/>
          <w:i w:val="false"/>
          <w:color w:val="000000"/>
          <w:sz w:val="28"/>
        </w:rPr>
        <w:t>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Схема (карта) с обозначением пастбищ, которые могут быть предоставлены в </w:t>
      </w:r>
      <w:r>
        <w:rPr>
          <w:rFonts w:ascii="Times New Roman"/>
          <w:b/>
          <w:i w:val="false"/>
          <w:color w:val="000000"/>
          <w:sz w:val="28"/>
        </w:rPr>
        <w:t>землепользование пастбищепользователям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430 от 11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</w:tbl>
    <w:bookmarkStart w:name="z8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Кумжарганского сельском округе на 2025-2029 годы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Кумжарганском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Кумжарганского сельского округа, гектаров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Кумжарганском сельском округе имеются 3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Кумжарганского сельского округа 162510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–103784 гектаров; земли населенных пунктов – 42123 гектара, земли промышленности – 13041 га, земли запаса - 3562. Земли особо охраняемых природных территорий, водного фонда, лесного фонда не имеются.</w:t>
      </w:r>
    </w:p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населенияпо выпасу сельскохозяйственных животныхличного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Кумжарганского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16 агроструктур, за которыми закреплено 102 901 гектаров пастбищ.</w:t>
      </w:r>
    </w:p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160264033362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"Жұлдыз-Э"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112264019192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"Жұлдыз-Э"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112264019192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"Жұлдыз-Э"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112264019192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"Қара-Көл"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120464005096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"Қара-Көл"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120464005096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"Қара-Көл"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120464005096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"Дастан-Б"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"Дастан-Б"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"Дастан-Б"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060860010610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060860010610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060860010610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991064004595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"Игилик-Р"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090564006717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"Игилик-Р"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090564006717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"Рамазан"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110364005619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"Рамазан"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110364005619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"Рамазан"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110364005619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"Рамазан"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110364005619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"Рамазан"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110364005619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"Рамазан"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110364005619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"Рамазан"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110364005619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"Нұр-Ай"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120164016074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"Нұр-Ай"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120164016074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"Жаңа-Құмсай"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131164012195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"Бағлан"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141264025152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841120401699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841120401699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841120401699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02-027-032-471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860718301149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"Баракат"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550501302442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"Құмжарған"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991240004918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хозяйство, ТОО – товарищества с ограниченной отвественностью;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2431; овец и коз - 3332 и лошадей – 624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Бирлик: крупного рогатого скота – 1478; овец и коз - 1503 и лошадей – 624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Кумжарган: крупного рогатого скота – 149; овец и коз – 384 и лошадей – 58 голов, верблюд – 4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Кумсай: крупного рогатого скота – 224; овец и коз - 553 и лошадей – 55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крупного рогатого скота –34 кг; мелкого рогатого скота - 6,4 кг; лошади – 38,4 кг; за пастбищный период 240 дней: крупного рогатого скота –8160 кг; мелкого рогатого скота –1368 кг; лошади – 9216 кг; верблюд 10152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850 кг/га и коэффициенте питательности пастбищных кормов 0,26 корм. ед нагрузка выпаса составила: крупного рогатого скота – 9,6; мелкого рогатого скота – 1,6 и лошади – 10,8, верблюд – 11,9 гектаров на голову. </w:t>
      </w:r>
    </w:p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35 519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2431; овец и коз - 3332 и лошадей – 624 голов, верблюд – 10 голов выпасаются на общественных пастбищах, площадью 39 714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Кумжарган обеспечивает потребность в пастбищном корме выпасаемое поголовье. Однако в населенном пункте Жагабулак дефицит пастбищ составил – 4617 га. В связи, с этим необходимо рассмотреть перераспределение пастбищных территорий между населенными пунктами. </w:t>
      </w:r>
    </w:p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Кумжарганском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24, 32, 74, 145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пастбища с черной полынью и полынью, кустарниковой растительностью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пастбища, солонцоватые почвы, равнинные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 полынное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Тасбуюргун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 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Жагабулак — село в Мугалжарском районе Актюбинской области Казахстана. Административный центр Батпаккольского сельского округа. Находится примерно в 55 км к северу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засушливой степной, полупустынной, пустынной зоне, характеризуется продолжительным суровым, коротким жарким летом, резкими контрастами зимних и летних температур, малым годовым количеством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полукустарниковые, солончаковые, пустынные пастбища, солончаковые почвы. В травах встречаются: Кара-полынь, Кокпек-полынь, буйвол, тасбуйгын, злаковая полынь.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9,5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Кумжарганском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9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Кумжарганском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160264033362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"Жұлдыз-Э"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112264019192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"Қара-Көл"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120464005096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"Дастан-Б"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051264021011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"Қопа"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060860010610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991064004595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"Игилик-Р"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090564006717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"Рамазан"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110364005619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"Нұр-Ай"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120164016074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"Жаңа-Құмсай"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131164012195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"Бағлан"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141264025152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841120401699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"Атамекен"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860718301149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"Баракат"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550501302442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"Құмжарған"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991240004918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Мажит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Жалмухамбетов Мураткали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Туймагамбетов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Есениязов Дархан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Уалихан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Сырымбет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Султангереева Сымбат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Ербулат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Гульжазира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Балгазин Руслан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Айгул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Казиханов Багдат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Берекет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0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 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 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Кумжарганском сельском округе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0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Кумжарган обеспечивает потребность в пастбищном корме выпасаемое поголовье. Однако в населенном пункте Жагабулак дефицит пастбищ составил – 4617 га. В связи, с этим необходимо рассмотреть перераспределение пастбищных территорий между населенными пунктами.</w:t>
      </w:r>
    </w:p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Кумжарганского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</w:t>
      </w:r>
      <w:r>
        <w:rPr>
          <w:rFonts w:ascii="Times New Roman"/>
          <w:b/>
          <w:i w:val="false"/>
          <w:color w:val="000000"/>
          <w:sz w:val="28"/>
        </w:rPr>
        <w:t>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Схема (карта) с обозначением пастбищ, которые могут быть предоставлены в </w:t>
      </w:r>
      <w:r>
        <w:rPr>
          <w:rFonts w:ascii="Times New Roman"/>
          <w:b/>
          <w:i w:val="false"/>
          <w:color w:val="000000"/>
          <w:sz w:val="28"/>
        </w:rPr>
        <w:t>землепользование пастбищепользователям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430 от 11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</w:tbl>
    <w:bookmarkStart w:name="z11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Кайындинском сельском округе на 2025-2029 годы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Кайындинском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1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Кайындинского сельского округа, гектаров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Кайындинском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Кайындинского сельского округа 280967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–114782 гектаров; земли населенных пунктов – 35621 гектара, земли промышленности – 20691 гектара, земли запаса – 109873 гектара. Земли особо охраняемых природных территорий, лесного фонда, водного фонда не имеются. </w:t>
      </w:r>
    </w:p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Кайындинского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44 крестьянских хозяйств, за которыми закреплено 114 413 гектаров пастбищ.</w:t>
      </w:r>
    </w:p>
    <w:bookmarkStart w:name="z11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"Есет"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"Есет"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"Есет"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120364000312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"Береке-Э"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990164006691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"Береке-Э"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990164006691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"Береке-Э"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990164006691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"Береке-Э"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990164006691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800225300605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"Жантемір"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"Жантемір"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"Жантемір"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"Жантемір"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"Жантемір"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660722300498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"Рысқұл"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040364069233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"Рысқұл"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040364069233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"Жадыра"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050864021417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130164008769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"Аяжан-С"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090464014536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"Аяжан-С"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090464014536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"Мыңжасар"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080464001700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"Мыңжасар"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080464001700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120464011564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"Рахман"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"Серпін"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140264016061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140664003599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"Арсен-1"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140564012921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"Байшаған"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150864024046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160164006014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170364017495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170364017495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170364017495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170364017495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"Рахман"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140664011937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"Серпін"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140264016061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140664003599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"Арсен-1"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140564012921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"Байшаған"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150864024046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160164006014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170364017495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170364017495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170364017495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170364017495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811216301807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"ТС-2016"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951106350588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901115301916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901115301916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901115301916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"Нұржайна"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780331300279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130164011005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130164011005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"Ысқақ-Әулие"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"Ысқақ-Әулие"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080364005650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"Үбайдолла"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631125300112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02-027-039-573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"Үбайдолла"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631125300112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02-027-039-574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"Үбайдолла"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631125300112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810425302462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"Қамбар"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801014300571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"Қамбар"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801014300571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911001301363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770318301690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600126402519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"Аян"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700128300667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"Бағлан"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840824301191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"Бағлан"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840824301191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02-027-038-069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"Әулиет"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590114300030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790811300468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"Елшебек"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820322301288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"Жанәділ"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831210302380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691001300872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"Мансүр"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740318300687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"Айназым"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790920303405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 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901112301880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930711351261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"Жүзсержол"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990840009541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"Мұғалжар 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190540021572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"Көктас"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930140000740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хозяйство, ТОО – товарищества с ограниченной отвественностью, АО – акционерное общество.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2045; овец и коз - 3006 и лошадей – 802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Кайынды: крупного рогатого скота – 1435; овец и коз - 1690 и лошадей – 636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Алтынды: крупного рогатого скота – 610; овец и коз - 1316 и лошадей – 166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</w:t>
      </w:r>
    </w:p>
    <w:bookmarkStart w:name="z12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администра-тивно-территориальных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26 991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2045; овец и коз - 3006 и лошадей – 802 голов выпасаются на общественных пастбищах, площадью 35211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Кайынды обеспечивает потребность в пастбищном корме выпасаемое поголовье. Однако в населенном пункте Алтынды дефицит пастбищ составил – 3105 га. В связи, с этим необходимо рассмотреть перераспределение пастбищных территорий между населенными пунктами. </w:t>
      </w:r>
    </w:p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Кайындинском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32, 134, 154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Пустынные, предгорные пастбища с черной полынью и полынью, кустарниковой растительностью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Пустынные, предгорные пастбища, солонцоватые почвы, равнинные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 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Кайынды — село в Мугалжарском районе Актюбинской области Казахстана. Административный центр Кайындинского сельского округа. Находится примерно в 130 км к югу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сельском округе находится один скотомогильник.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Кайындинском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Кайындинском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"Есет"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120364000312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"Береке-Э"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990164006691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"Жибек"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800225300605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"Жантемір"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660722300498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"Рысқұл"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040364069233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"Жадыра"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050864021417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"Аяжан-С"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090464014536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"Мыңжасар"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080464001700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"Жангүл"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120464011564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"Мергенбай"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120464010705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"Рахман"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140664011937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"Серпін"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140264016061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140664003599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"Арсен-1"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"Байшаған"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150864024046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160164006014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"Бірлік-У"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170364017495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"Байлық"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811216301807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"ТС-2016"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951106350588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901115301916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"Нұржайна"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780331300279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130164011005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"Ысқақ-Әулие"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"Үбайдолла"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631125300112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810425302462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"к/х Қамбар"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801014300571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"Бастау"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911001301363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"Болашақ"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770318301690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"Данияр"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600126402519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"Аян"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700128300667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"Бағлан"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840824301191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"Әулиет"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590114300030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"НҰР"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790811300468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"Елшебек"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820322301288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"Жанәділ"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831210302380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691001300872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"Мансүр"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740318300687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"Айназым"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790920303405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"Қара 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901112301880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"Қайнар"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930711351261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"Жүзсержол"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990840009541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"Мұғалжар Асыл"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190540021572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"Көктас"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930140000740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Жубанышев Галым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Уаисов Жумасейт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Аскарбек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Кангельдин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Тойгулов Батыр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Бигельдинов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Жалимбетов Жарас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Аспендин Сайлау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Буркитбаев Баянас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Бердибаев Жандос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Жидебай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Таженова Сауле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Кайырбаева Адеме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Куракбай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Клара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Жарасбек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Бермагамбет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Медеубай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Ниязов Алмат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Даинов Турым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Жангазин Тимур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Калмагамбетов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Жарылқаған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Сагинов Рысжан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Жақсыбаев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Батуалин Бахтияр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Исламғалиев Өтеген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Аймагамбетова Баян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Қайназаров Еркин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Аймағамбетов Рустам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Ишниязов Сағитжан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Еркешов Нұртас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Елшебек Төлеген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Коптлеуов Куанышбай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Уайсов Нурсеит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Кангельдинов Муслим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Ешниязов Талғат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Увайсов Манарбек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 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 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Кайындинском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3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Кайынды обеспечивает потребность в пастбищном корме выпасаемое поголовье. Однако в населенном пункте Алтынды дефицит пастбищ составил – 3105 га. В связи, с этим необходимо рассмотреть перераспределение пастбищных территорий между населенными пунктами.</w:t>
      </w:r>
    </w:p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Кайындинского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Схема (карта) с обозначением сервитутов для прогона сельскохозяйственных животных, скотопрогонных трасс и иных объектов пастбищной инфраструктуры, а </w:t>
      </w:r>
      <w:r>
        <w:rPr>
          <w:rFonts w:ascii="Times New Roman"/>
          <w:b/>
          <w:i w:val="false"/>
          <w:color w:val="000000"/>
          <w:sz w:val="28"/>
        </w:rPr>
        <w:t>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Схема (карта) с обозначением пастбищ, которые могут быть предоставлены в </w:t>
      </w:r>
      <w:r>
        <w:rPr>
          <w:rFonts w:ascii="Times New Roman"/>
          <w:b/>
          <w:i w:val="false"/>
          <w:color w:val="000000"/>
          <w:sz w:val="28"/>
        </w:rPr>
        <w:t>землепользование пастбищепользователям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430 от 11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</w:tbl>
    <w:bookmarkStart w:name="z14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Журынском сельском округе на 2025-2029 годы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Журынском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4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105"/>
    <w:bookmarkStart w:name="z14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Журынского сельского округа, гектаров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леcного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Аккемерском сельском округе имеются 5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Журынского сельского округа 160591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категориям земли подразделяются на: земли сельскохозяйственного назначения –160591 гектаров; земли населенных пунктов – 38808 гектара; земли лесного фонда – 7697 гектара; земли запаса 38042 гектара. Земли промышленности, водного фонда не имеются. </w:t>
      </w:r>
    </w:p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Рзд №53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Журынского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55 крестьянских хозяйств, за которыми закреплено 159657 гектаров пастбищ.</w:t>
      </w:r>
    </w:p>
    <w:bookmarkStart w:name="z14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731105350389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731105350389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"Әуез"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300121300665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"Әуез"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300121300665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"Әуез"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300121300665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"Ащыбұлақ"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190664000019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"Ащыбұлақ"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190664000019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"Әлке-би"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120264007792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"Әлке-би"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120264007792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841120400535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841120400535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060564028168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150864008480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060964023845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060964023845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060964023845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060964023845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060964023845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060964023845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060964023845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"Сәңкібай"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064664027738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"Сәңкібай"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064664027738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"Сәңкібай"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064664027738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"Сәңкібай"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064664027738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02-027-010-235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"Серікқали"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820629300131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"Серікқали"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820629300131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"Серікқали"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820629300131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091164018194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091164018194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"Жамбыл"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660831300569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"Жамбыл"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660831300569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"Жамбыл"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660831300569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"Тоқпан"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120364019809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"Жасұлан-А"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"Ақсаулет"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111264019182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"Ақсаулет"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111264019182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"Ақсаулет"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111264019182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"Ақсаулет"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111264019182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"Ақсаулет"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111264019182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"Қонысбай"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"Қонысбай"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711009300664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711009300664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711009300664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711009300664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711009300664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080864008504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080864008504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080864008504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"Қартбай"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040664029007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"Төрахмет"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040664025639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"Төрахмет"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040664025639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040664023840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050364031634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к/х"Нұрлан"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к/х"Нұрлан"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к/х"Нұрлан"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к/х"Нұрлан"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"Жортпас"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650125402097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"Жортпас"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650125402097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080364004820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080364004820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100664018124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100664018124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100664018124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100664018124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100664018124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100664018124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"Жансерік"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101064015874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110864019706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110864019706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110864019706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130364002251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131164006557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131164006557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"Шалқар"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141164013797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"Барс"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141064012837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"Барс"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141064012837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"Барс"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141064012837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140564013068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140564013068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140564013068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140564013068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02-027-025-114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700101406695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700101406695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150464000530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"Өмірбай"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630713302201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631029302325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631029302325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631029302325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720518401823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"Тілеу-қабақ"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890627350821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"Тілеу-қабақ"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890627350821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750726301615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750726301615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750726301615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750726301615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"Әмір"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821212301410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"Zhide"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471001300381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"Zhide"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471001300381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02-027-033-130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200564017094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770624300824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821225302221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"ORLEY"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920705400803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"Жұбаныш"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710412301640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810305300812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 сұңқар"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831018303038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02-027-008-081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571031400431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"Сұңқар"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941011350361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02-027-007-644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920330302270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02-027-018-149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641025300834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1474; овец и коз - 3843 и лошадей – 735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Журын: крупного рогатого скота – 1024; овец и коз - 3204 и лошадей – 276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Колденен темир: крупного рогатого скота – 249; овец и коз – 497 и лошадей – 180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Кобелей: крупного рогатого скота – 177; овец и коз – 5 и лошадей – 180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рзд №53: крупного рогатого скота – 24; овец и коз –137 и лошадей – 8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0,28 кормовых единиц. Это значит, что в 100 кг пастбищного корма при натуральной влажности содержится до 28 кормовых единиц. При таком коэффициенте питательности пастбищных кормов необходимо кормов в сутки: крупного рогатого скота –32 кг; мелкого рогатого скота - 6,4 кг; лошади – 35,7 кг; за пастбищный период 240 дней: крупного рогатого скота –7680 кг; мелкого рогатого скота –1536 кг; лошади – 8568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урожайности 1020 кг/га и коэффициенте питательности пастбищных кормов 0,28 корм. ед нагрузка выпаса составила: крупного рогатого скота – 7,7; мелкого рогатого скота – 1,5 и лошади – 8,4 гектаров на голову.</w:t>
      </w:r>
    </w:p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темір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Рзд №53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23 286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– 1474; овец и коз - 3843 и лошадей – 735 голов выпасаются на общественных пастбищах, площадью 37 799 гектаров, 0 голов выпасаются на отгонных пастбищах, площадью 0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Аккемер обеспечивает потребность в пастбищном корме выпасаемое поголовье. Однако в населенном пункте Аккемер дефицит пастбищ составил – 457 га. В связи, с этим необходимо рассмотреть перераспределение пастбищных территорий между населенными пунктами. </w:t>
      </w:r>
    </w:p>
    <w:bookmarkStart w:name="z14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Журынском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5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14, 17, 20, 24, 53, 144, 145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Дерновиннозлаково-разнотравные степные пастбища с преобладанием ковыля, полыни, типчака, кокпека и кустарников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Равнинные пастбища и сенокосы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Дерновиннозлаковые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Разнотравные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 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Журын — село в Мугалжарском районе Актюбинской области Казахстана. Административный центр Аккемирского сельского округа. Находится примерно в 25 км к югу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сухостепной зоне, характеризуется суровой длительный зимой, кратковременным жарким летом, резкими противоречиями температур зимы и лета, малым количеством годовых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темнокаштановые,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ковыльково-карагановые, злаково-полынно-таволговые, типчаково-ковыльно-полынные, кокпековые, пырейно-вострецовые. В травостое встречаются: полынь, биюргун, тасбиюргун, кейреук, изень, осочка, мятлик, типчак, камфоросма, ковыль, житняк, чий, тамарикс, таволга, кокпек, пырей, вострец, астрагал, карагана, таволга.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10,5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Журынском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5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Журынском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"Әсем"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731105350389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"Әуез"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300121300665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"Ащыбұлақ"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190664000019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"Әлке-би"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120264007792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"Балман"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841120400535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"Жұлдыз-К"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950464003879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"Манас-К"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150864008480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060964023845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060964023845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"Сәңкібай"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064664027738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"Серікқали"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820629300131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"Шоман"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070664026315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"Темірлан-2"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091164018194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"Жамбыл"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660831300569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"Тоқпан"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120364019809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"Жасұлан-А"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"Ақсаулет"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111264019182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"Қонысбай"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050264032857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"Темірғали"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711009300664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"Шолақ"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080864008504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"Қартбай"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040664029007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"Төрахмет"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"Темірболат"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040664023840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"Рас"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050364031634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051164024022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"Жортпас"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650125402097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"Нұрлан-А"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080364004820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"Береке-Ж"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100664018124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"Жансерік"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101064015874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"Санжар-С"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110864019706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"Нұр-Талап"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130364002251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"Нұрхат"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131164006557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"Шалқар"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141164013797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"Барс"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141064012837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"Дастан-1"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140564013068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"Құлагер-А"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700101406695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150464000530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"Өмірбай"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630713302201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631029302325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"Қоныс"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720518401823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"Тілеу-қабақ"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890627350821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750726301615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"Әмір"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821212301410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"Zhide"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471001300381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"Әділет"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200564017094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"Райымбек"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770624300824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821225302221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"ORLEY"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920705400803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"Жұбаныш"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710412301640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"Сәмбет"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810305300812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 сұңқар"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831018303038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"Аслан"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571031400431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"Сұңқар"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941011350361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"Базан"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920330302270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154845000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"Мұқан"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641025300834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Абсатаров Айдынғали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Даулетова Сания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Жекеев Мұқанбет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 Канат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Асылбек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Санкибаева Гулжан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Мырзабай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Исенов Ануарбек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Мурзабеков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Көккөзов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Қазбек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Абдиров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Кошимбетов 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Мейржан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Салмагамбетов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Нукусов Ғалымжан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Кенжегулов Болат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Гурова Елена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Теміргали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Мейрамбек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Құдірет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Иткарин Ғалымжан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Нукусова Гульбарам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Жаксимбаев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Данабек Жайнагул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Таванова Гульжанат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Мади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Узакбаев Рустам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Китаров Сұлтанбек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Дауетова Гулбақыт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Фирсов Виталий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Кустубаева Әсел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Ешматова Шынар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Атаев Бауыржан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Жанаділ Жаслан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Самбаев Дауыс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Теребаева Алтын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Атантаев Касымхан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Минашев Мейрбек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Жанаргүл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Тоқаш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Болуспаев Актай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Майбасов Анарбек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Испусинов Асан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Балашова Назира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Мирғалым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Сүлеймен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Халымбек Әсет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Қосыбаева Дамеш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Абдикалыкова Аделя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Қыдырбай Жансерік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Таганов Амандық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5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 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 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Журынском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 округе на 2025-2029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5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Проектное распределение (перераспределение) пастбищ между сельскими населенными пунктами, входящими в сельский округ, на котором указывается схема </w:t>
      </w:r>
      <w:r>
        <w:rPr>
          <w:rFonts w:ascii="Times New Roman"/>
          <w:b w:val="false"/>
          <w:i/>
          <w:color w:val="000000"/>
          <w:sz w:val="28"/>
        </w:rPr>
        <w:t>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Журын обеспечивает потребность в пастбищном корме выпасаемое поголовье. Однако в населенном пункте разъезд №53 дефицит пастбищ составил – 457 га. В связи, с этим необходимо рассмотреть перераспределение пастбищных территорий между населенными пунктами.</w:t>
      </w:r>
    </w:p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Журынского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626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Схема (карта) с обозначением сервитутов для прогона сельскохозяйственных </w:t>
      </w:r>
      <w:r>
        <w:rPr>
          <w:rFonts w:ascii="Times New Roman"/>
          <w:b/>
          <w:i w:val="false"/>
          <w:color w:val="000000"/>
          <w:sz w:val="28"/>
        </w:rPr>
        <w:t>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563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7. Схема доступа к водоисточникам (озерам, рекам, прудам, копаниям, </w:t>
      </w:r>
      <w:r>
        <w:rPr>
          <w:rFonts w:ascii="Times New Roman"/>
          <w:b/>
          <w:i w:val="false"/>
          <w:color w:val="000000"/>
          <w:sz w:val="28"/>
        </w:rPr>
        <w:t>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Схема перераспределения пастбищ между сельскими населенными пунктами 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430 от 11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</w:tbl>
    <w:bookmarkStart w:name="z16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городе Жем на 2025-2029 годы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126"/>
    <w:bookmarkStart w:name="z1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города Жем, гектаров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класси-фикатора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городе Жем имеются 1 городской населенный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города Жем 17804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населенных пунктов – 17804 гектара. Земли особо охраняемых природных территорий, земли промышленности лесного фонда, водного фонда, земли запаса не имеются.</w:t>
      </w:r>
    </w:p>
    <w:bookmarkStart w:name="z1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Жем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Жем нет агроформирований.</w:t>
      </w:r>
    </w:p>
    <w:bookmarkStart w:name="z17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 ТОО – товарищества с ограниченной ответсвееностью.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села: крупного рогатого скота – 192; овец и коз - 630 и лошадей – 72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крупного рогатого скота –34 кг; мелкого рогатого скота - 6,4 кг; лошади – 38,4 кг; за пастбищный период 240 дней: крупного рогатого скота –8160 кг; мелкого рогатого скота –1368 кг; лошади – 9216 кг; верблюд 10152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850 кг/га и коэффициенте питательности пастбищных кормов 0,26 корм. ед нагрузка выпаса составила: крупного рогатого скота – 9,6; мелкого рогатого скота – 1,6 и лошади – 10,8, верблюд – 11,9 гектаров на голову. </w:t>
      </w:r>
    </w:p>
    <w:bookmarkStart w:name="z1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населен-ного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3629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– 728; овец и коз - 2000 и лошадей – 190 голов выпасаются на общественных пастбищах, площадью 17423 гектаров, 0 голов выпасаются на отгонных пастбищах, площадью 0 тысяч гектаров.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города Жем обеспечивает потребность в пастбищном корме выпасаемое поголовье.</w:t>
      </w:r>
    </w:p>
    <w:bookmarkStart w:name="z1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города 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пастбища с черной полынью и полынью, кустарниковой растительностью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пастбища, солонцоватые почвы, равнинные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Чернополынное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Тас-буюргун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 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Жем— город в Мугалжарском районе Актюбинской области Казахстана. Административный центр. Находится примерно в 108 км к югу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засушливой степной, полупустынной, пустынной зоне, характеризуется продолжительным суровым, коротким жарким летом, резкими контрастами зимних и летних температур, малым годовым количеством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полукустарниковые, солончаковые, пустынные пастбища, солончаковые почвы. В травах встречаются: Кара-полынь, Кокпек-полынь, буйвол, тасбуйгын, злаковая полынь. Общее проективное покрытие пастбищ сельского округа 50%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9,5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18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 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 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городе Жем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18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 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>(апрель-июнь) 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города Жем обеспечивает потребность в пастбищном корме выпасаемое поголовье.</w:t>
      </w:r>
    </w:p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города Эмба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913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Схема (карта) с обозначением сервитутов для прогона сельскохозяйственных </w:t>
      </w:r>
      <w:r>
        <w:rPr>
          <w:rFonts w:ascii="Times New Roman"/>
          <w:b/>
          <w:i w:val="false"/>
          <w:color w:val="000000"/>
          <w:sz w:val="28"/>
        </w:rPr>
        <w:t>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Схема перераспределения пастбищ между сельскими населенными пунктами </w:t>
      </w:r>
      <w:r>
        <w:rPr>
          <w:rFonts w:ascii="Times New Roman"/>
          <w:b/>
          <w:i w:val="false"/>
          <w:color w:val="000000"/>
          <w:sz w:val="28"/>
        </w:rPr>
        <w:t>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430 от 11 сентябрь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г.</w:t>
            </w:r>
          </w:p>
        </w:tc>
      </w:tr>
    </w:tbl>
    <w:bookmarkStart w:name="z19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Егиндибулакском сельском округе на 2025-2029 годы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за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ведения реестра скотомогильников (биотермических ям)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</w:t>
      </w:r>
      <w:r>
        <w:rPr>
          <w:rFonts w:ascii="Times New Roman"/>
          <w:b w:val="false"/>
          <w:i w:val="false"/>
          <w:color w:val="000000"/>
          <w:sz w:val="28"/>
        </w:rPr>
        <w:t>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Егиндибулакском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bookmarkStart w:name="z19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146"/>
    <w:bookmarkStart w:name="z19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Егиндибулакского сельского округа, гектаров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375565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Егиндибулакском сельском округе имеются 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Егиндибулакского сельского округа 375565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 земли сельскохозяйственного назначения –157926 гектаров; земли населенных пунктов – 44423 гектара, земли промышленности – 3492га, земли запаса - 169724. Земли особо охраняемых природных территорий, лесного фонда, водного фонда не имеются.</w:t>
      </w:r>
    </w:p>
    <w:bookmarkStart w:name="z19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Миялыкол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Егиндибулакского сельского округа культурные, аридные и отгонные пастбища отсутствуют.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округе функционируют 51 агроструктур, за которыми закреплено 156 697 гектаров пастбищ.</w:t>
      </w:r>
    </w:p>
    <w:bookmarkStart w:name="z1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"Аяжан-А"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230764023287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"Аяжан-А"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230764023287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"Аяжан-А"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230764023287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"Саяжан"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621019300739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081064001759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081064001759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081064001759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081064001759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081064001759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"Нұрғиса"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120264018094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"Нұрғиса"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120264018094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"Скендир"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540701300796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"Уали"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"Уали"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02-027-028-028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"Ж-Ерхан"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060164030016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560101303792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"Шоқырақ"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090264015725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"Шоқырақ"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090264015725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"Шоқырақ"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090264015725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02-027-035-077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061164026010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690114300438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690114300438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690114300438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690114300438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"Соркол"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080864016535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"Айдын"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111264002742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дала"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100964005301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"Даулетқазы"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100964008702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"Нұрқанат"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"Нұрқанат"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"Нұрқанат"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"Нұрқанат"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"Нұрқанат"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"Нұрқанат"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"Нұрқанат"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"Альбина-А"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110264004082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"Қалқан"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140964006872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540118300132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"Нұржан"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121164020818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"Борлы"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121164007127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"Борлы"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121164007127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130264022193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130264022193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"Сарсай"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"Сарсай"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"Сарсай"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"Мержан"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780813301891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131164009859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131164009859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02-027-037-580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"Нұрдаулет-А"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160364013976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"Аманат-Ж"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790911302775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"Нұралтай"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140864006333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"Қазулан"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150264010014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"Қазулан"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150264010014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610713402343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610713402343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610713402343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02-027-026-036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"Тұлпар"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610713402343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02-027-0026-037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"Тарпан"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580223301575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160164005728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"Сержан"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160164005728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520404300252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980724301301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190164018241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"Найза"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390601400439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"Ақниет-Гаухар"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840717300786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"Ақниет-Гаухар"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840717300786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"Түғырбай"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050464014211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"Түғырбай"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050464014211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"Түғырбай"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050464014211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"Бисекен-А"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650301301752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"Ақберген"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580904300496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800101403473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"Жерұйық"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850723302777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"Жерұйық"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850723302777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"Талап-К"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941226350478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Сұңқар"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811010301084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"Алмаз-2010"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870618302234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"ҚАЗУЛАН"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910804300774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"Ділнұр"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701211300948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"Қайрақты"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590607301831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"Аянат"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841105301899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"Хан-Шеркеш" ш/қ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791012301475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"Даурен" ЖШС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02-027-029-036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156,697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 – крестьянское хозяйство; ТОО – товарищества с ограниченной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сельского округа: крупного рогатого скота – 1130; овец и коз - 2511 и лошадей – 421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Булакты: крупного рогатого скота – 900; овец и коз - 1351 и лошадей – 384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Миялыкол: крупного рогатого скота – 230; овец и коз - 1160 и лошадей – 37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питательности пастбищных кормов сельского округа находится пределах до 0,26 кормовых единиц. Это значит, что в 100 кг пастбищного корма при натуральной влажности содержится до 26 кормовых единиц. При таком коэффициенте питательности пастбищных кормов необходимо кормов в сутки: крупного рогатого скота –34 кг; мелкого рогатого скота - 6,4 кг; лошади – 38,4 кг; за пастбищный период 240 дней: крупного рогатого скота –8160 кг; мелкого рогатого скота –1368 кг; лошади – 9216 кг; верблюд 10152 кг.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урожайности 850 кг/га и коэффициенте питательности пастбищных кормов 0,26 корм. ед нагрузка выпаса составила: крупного рогатого скота – 9,6; мелкого рогатого скота – 1,6 и лошади – 10,8, верблюд – 11,9 гектаров на голову. </w:t>
      </w:r>
    </w:p>
    <w:bookmarkStart w:name="z19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Жагабулак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Шенгелши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19413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Крупного рогатого скота – 1130; овец и коз - 2511 и лошадей – 421 голов выпасаются на общественных пастбищах, площадью 43167 гектаров, 0 голов выпасаются на отгонных пастбищах, площадью 0 тысяч гектаров.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общественных пастбищ сельского округа Егиндибулак обеспечивает потребность в пастбищном корме выпасаемое поголовье. </w:t>
      </w:r>
    </w:p>
    <w:bookmarkStart w:name="z19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Егиндибулакском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bookmarkStart w:name="z201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Егиндибулак-ский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11, 17, 134, 144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Пустынные, предгорные пастбища с черной полынью и полынью, кустарниковой растительностью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Пустынные, предгорные пастбища, солонцоватые почвы, равнинные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Чернополынное – 60%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Тас-буюргун –40%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мелкого и крупного рогатого скота, лошадей. Применение смены участков.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Географическое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Булакты — село в Мугалжарском районе Актюбинской области Казахстана. Административный центр Егиндибулакского сельского округа. Находится примерно в 125 км к северу от центра города Кандыагаш.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 относится к засушливой степной, полупустынной, пустынной зоне, характеризуется продолжительным суровым, коротким жарким летом, резкими контрастами зимних и летних температур, малым годовым количеством осадков, засухой.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Почвы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светлокаштановые, малогумусные.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геоботанического обследования выявлены следующие типы пастбищ: полукустарниковые, солончаковые, пустынные пастбища, солончаковые почвы. В травах встречаются: Кара-полынь, Кокпек-полынь, буйвол, тасбуйгын, злаковая полынь. Общее проективное покрытие пастбищ сельского округа 60% от общей площади. Присутствие ядовитых и вредных растений от 3% от травостоя, такие как горчак, лебеда, адраспан, чертополох, сафора. Потенциальная урожайность этих пастбищ составила при натуральной влажности до 9,5 ц/га.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Сведения о скотомогильниках (биометрических ямах)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находится один скотомогильник.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Егиндибулакском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bookmarkStart w:name="z20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Егиндибулакском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bookmarkStart w:name="z2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/индивидуальный идентификационный номер владельца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"Аяжан-А"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230764023287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621019300739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"Назерке"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081064001759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"Нұрғиса"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120264018094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"Скендир"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540701300796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"Уали"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040264028311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"Ж-Ерхан"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060164030016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к/х "Асыл"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560101303792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"Шоқырақ"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090264015725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"Әйтеке 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061164026010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"Родник"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690114300438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"Соркол"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080864016535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"Айдын"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111264002742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 дала"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100964005301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"Даулетқазы"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100964008702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"Нұрқанат"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100964006022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"Альбина-А"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110264004082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"Қалқан"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140964006872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540118300132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121164020818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"Борлы"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121164007127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"Қуаныш"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130264022193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130164005635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780813301891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131164009859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"Нұрдаулет-А"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160364013976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"Аманат-Ж"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790911302775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"Нұралтай"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140864006333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150264010014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"Тұлпар"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610713402343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"Тарпан"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580223301575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"Сержан"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160164005728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"Саят"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520404300252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"Ақжол"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980724301301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"Сарсен"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190164018241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"Найза"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390601400439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"Ақниет-Гаухар"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840717300786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"Түғырбай"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050464014211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"Бисекен-А"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650301301752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к/х "Ақберген"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580904300496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"Жәнібек"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800101403473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"Жерұйық"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850723302777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"Талап-К"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941226350478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 Сұңқар"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811010301084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"Алмаз-2010"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870618302234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"ҚАЗУЛАН"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910804300774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"Ділнұр"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701211300948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"Қайрақты"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590607301831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"Аянат"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841105301899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"Хан-Шеркеш"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791012301475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"Даурен"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930440000939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Азамат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Манас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Андакулова Райхан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Жайлхан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Скендиров Сағынғали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Малик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Агисов Мухтар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Тойгулов Баймухан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Шукракова Айман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Ғалым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Шегиров Айбат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 Адилғазы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Бекбол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 Рамазан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Шегиров Айбат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Аймагамбетов Рустам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Шотанова Қарлыға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 Асқар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Букенбаев Арстанғали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Нурғиса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Кульмагамбетова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Әміржан Әлихан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Танибергенова 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Динара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Асхат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Танкаева Динара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Аяйбергенова 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Ерсултан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Динара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Аймуханов Шора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Нугыманов Сеилхан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Дошанова Жанар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Сария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Дүйсенов Қанат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Танибергенов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Бисекенов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Кенешов Ерлан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Жанагүль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Керманов Асқар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Жумагазин Сырым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Джубанышев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Казанов Қайрат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Абдикаликов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Каржаубаев Айдар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Сатмагамбетов Мурат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Абилкаеров Аззамат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Рахимжан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на культурных пастбищах и аридных пастбищах отличается по множеству факторов, включая тип растительности, условия окружающей среды и методы управления. На культурных пастбищах, где растительность сформирована человеком, выпас часто более контролируемый и интенсивно управляемый, что позволяет оптимизировать продуктивность и качество корма. Аридные пастбища, напротив, характеризуются скудной растительностью и суровыми условиями, что требует более адаптивных стратегий выпаса для обеспечения устойчивости.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Егиндибулакском сельском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на 2025-2029 годы</w:t>
            </w:r>
          </w:p>
        </w:tc>
      </w:tr>
    </w:tbl>
    <w:bookmarkStart w:name="z20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сельского округа являются сезонными. В зависимости от видового состава выпас скота на сезонных пастбищах определяется пригодностью корма к стравливанию и продолжительностью сохранения его продуктивности. Весенние пастбища использоваться с отрастанием эфемеров. Летом (пырейно-разнотравные, злаково-разнотравные); весной (дерновиннозлаково-полынные с преобладанием ковылей, ковыльно-типчаково-узкодольчатополынные), осенью (полынно-злаковые) и зимой (полукустарничково- солянковые). Использование пастбищ без соблюдения мер по их охране часто приводит к перетравливанию пастбищ, к различной степени деградации. А также неиспользование травостоя в нужный (оптимальный) сезон влечет потерю 40-70% кормовых единиц и 60-80% белка. В связи с этим каждый участок должен использоваться в свой срок, чтобы не было потери ежегодно возобновляемого ресурса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 Выпас животных должен начинаться при достижении устойчивого показателя температуры воздуха +10оС. Заканчивается выпас с залеганием снежного покрова высотой 15-20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Весенние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сельского округа представлены дерновиннозлаково-полынными с преобладанием ковылей, ковыльно-типчаково-узкодольчатополынными типами. Продолжительность выпаса составляет на весенних пастбищах </w:t>
      </w:r>
      <w:r>
        <w:rPr>
          <w:rFonts w:ascii="Times New Roman"/>
          <w:b/>
          <w:i w:val="false"/>
          <w:color w:val="000000"/>
          <w:sz w:val="28"/>
        </w:rPr>
        <w:t xml:space="preserve">(апрель-июнь) </w:t>
      </w:r>
      <w:r>
        <w:rPr>
          <w:rFonts w:ascii="Times New Roman"/>
          <w:b/>
          <w:i w:val="false"/>
          <w:color w:val="000000"/>
          <w:sz w:val="28"/>
        </w:rPr>
        <w:t>–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Летние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пырейно-разнотравными, злаково-разнотравными типами.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(июнь-сентябрь)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Осенние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представленыполынно-злаковым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(сентябрь-ноябрь) 70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Зимние пастбища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полукустарничковые- солянковым типом. Продолжительность выпаса составляет </w:t>
      </w:r>
      <w:r>
        <w:rPr>
          <w:rFonts w:ascii="Times New Roman"/>
          <w:b/>
          <w:i w:val="false"/>
          <w:color w:val="000000"/>
          <w:sz w:val="28"/>
        </w:rPr>
        <w:t>(ноябрь-декабрь) 30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Среднесуточное водопотребление сельскохозяйственных животных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летнее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молодняк овец в возрасте до 1 года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весеннее и осеннее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7 месяцев –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зимнее время (литров в сутки на 1 голову скота):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молочные –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коровы сухостойные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нетели в возрасте до 2 лет –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телята в возрасте до 6 месяцев –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рабочие, не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лошади племенные, кормящие матки –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жеребята в возрасте до 1,5 лет –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овцы взрослые –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общественных пастбищ сельского округа Егиндибулак обеспечивает потребность в пастбищном корме выпасаемое поголовье.</w:t>
      </w:r>
    </w:p>
    <w:bookmarkStart w:name="z2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Схема (карта) расположения пастбищ на территории Егиндибулакского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437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 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 весна-лето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 весна-лето-осень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 осень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весенно- летний период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период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период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порядок использование загона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Схема (карта) с обозначением сервитутов для прогона сельскохозяйственных </w:t>
      </w:r>
      <w:r>
        <w:rPr>
          <w:rFonts w:ascii="Times New Roman"/>
          <w:b/>
          <w:i w:val="false"/>
          <w:color w:val="000000"/>
          <w:sz w:val="28"/>
        </w:rPr>
        <w:t>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ям).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Схема (карта) с обозначением пастбищ, которые могут быть предоставлены в землепользование пастбищепользователям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Схема доступа к водоисточникам (озерам, рекам, прудам, копаниям, оросительным или обводнительным каналам, трубчатым или шахтным колодцам), составленная согласно норме потребления воды, на которой указывается маршруты передвижения животных к водоисточникам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881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9. Схема перераспределения пастбищ между сельскими населенными пунктами </w:t>
      </w:r>
      <w:r>
        <w:rPr>
          <w:rFonts w:ascii="Times New Roman"/>
          <w:b/>
          <w:i w:val="false"/>
          <w:color w:val="000000"/>
          <w:sz w:val="28"/>
        </w:rPr>
        <w:t>сельского округа для поголовья сельскохозяйственных животных физических и (или) юридических лиц, не обеспеченных пастбищами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