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3af" w14:textId="fc33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326 "Об утверждении бюджета Егиндыбулакского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2025-2027 годы" от 30 декабря 2024 года № 326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63 899,8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