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959c" w14:textId="3619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324 "Об утверждении бюджета Ащесайского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2025-2027 годы" от 30 декабря 2024 года № 324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115 918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115 984,5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390 от "29"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 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