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959c" w14:textId="3619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324 "Об утверждении бюджета Ащесайского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2025-2027 годы" от 30 декабря 2024 года № 324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Ащесайского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115 984,5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390 от "29"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 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