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52b3" w14:textId="e995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19 февраля 2025 года № 86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Батпаккольского сельского округа Мугалжарского района общей площадью 27663,784 гектаров без изъятия у землепользователей, для разведки полезных ископаемых акционерное общество "Транснациональная компания "Казхром", сроком до 30 октября 2029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Мугалжарского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