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253c" w14:textId="8252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19 февраля 2025 года № 85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Батпаккольского сельского округа Мугалжарского района общей площадью 16 995,2 гектаров без изъятия у землепользователей, для разведки полезных ископаемых акционерным обществом "Транснациональная компания "Казхром", сроком до 30 октября 2029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по Мугалжарскому району"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ресурсе акимата Мугалжарского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Мугалжарского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