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fd49" w14:textId="fe6f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Талдысайского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декабря 2025 года № 433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Талдысайского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58556,9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(использование профицита) бюджета 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18273,9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Кобдинского районного маслихата Актюбинской области от 30.06.2026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сельского бюджета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2026 - 2028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бюджете Талдысайского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сумме 32 483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Кобдинского районного маслихата Актюбинской области от 30.06.2026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26 декабря 2025 года № 433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26 декабря 2025 года № 433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