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7b9e" w14:textId="e5c7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Кобдинского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430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Кобдинского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336 656,0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112 331,0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269,0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342 602,8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5 946,8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сельского бюджета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Кобдинкого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106 734,0 тысяч тенге.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Кобдинского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2026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2027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2028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112 303,6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гос.органов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