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fed4" w14:textId="fc3f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Бегалинского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26 декабря 2025 года № 428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Бегалинского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45 186,0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3 000,0 млн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2026 - 2028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объемы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переданных из районного бюджета в бюджет Бегалинского сельского округа в сумме 33 486,0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2026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26 декабря 2025 года 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26 декабря 2025 года № 428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Бегалиского сельского округа на 2028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