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160" w14:textId="1feb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2025-2027 годы" от 31 декабря 2024 года № 286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63916,4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3400,1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