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6ac3" w14:textId="7e86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275 "Об утверждении бюджета Бестауского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2025-2027 годы" от 31 декабря 2024 года № 275,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- 41 382,3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