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a7c8" w14:textId="d7ba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Кобдинского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Кобдинского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 марта 2018 года № 137 "Об утверждении методики оценки деятельности административных государственных служащих корпуса "Б" государственного учреждении "Аппарата Кобдинского районного маслихата"" (зарегистрированное в Реестре государственной регистрации нормативных правовых актов № 3-7-156);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27 апреля 2023 года № 12 "О внесении изменений в решение Кобдинского районного маслихата от 2 марта 2018 года № 137 "Об утверждении методики оценки деятельности административных государственных служащих корпуса "Б" государственного учреждении "Аппарата Кобдинского районного маслихата"" (опубликованное 11 мая 2023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августа 2023 года № 54 "О внесении изменения в решение Кобдинского районного маслихата от 2 марта 2018 года № 137 "Об утверждении методики оценки деятельности административных государственных служащих корпуса "Б" государственного учреждении "Аппарата Кобдинского районного маслихата"" (опубликованное 14 августа 2023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