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02e5" w14:textId="5cf0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Кобдинского районного маслихата от 25 декабря 2024 года № 260 "Об утверждении Кобдинского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15 июля 2025 года № 350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25 декабря 2024 года № 260 "Об утверждении Кобдинского районного бюджета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Кобдинский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6 333 912,2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1 127 836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41 273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5 163 553,2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6 629 385,1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- 298 075,9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298 075,9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72 742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70 139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295 472,9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 развития транспортной инфраструктуры.".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Кобдинский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6333912,2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5163553,2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-298075,9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