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ab1f" w14:textId="c91a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284 "Об утверждении бюджета Талдысайского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2024 года № 284 "Об утверждении бюджета Талдысайского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183598,4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181331,4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(использование профицита)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1009,5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мероприятии по социальной и инженерной инфраструктуре в сельских населенных пунктах в рамках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