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cb03" w14:textId="cbfc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Ащылысайского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Ащылысайского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66024,0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4 325,0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50 851,0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 53024,0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Ащылысайского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775, 4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