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f27a" w14:textId="d78f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Каргалинском районе с 4 (четырех) процентов на 2 (два) процента.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