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a77e" w14:textId="845a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266 "Об утверждении бюджета Велиховского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2025 года № 371.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2025-2027 годы" от 27 декабря 2024 года № 266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Велиховского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42 153,6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2 474,6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используемые остатки бюджетных средств – 2 474,6 тысяч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