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4318" w14:textId="75e4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265 "Об утверждении бюджета Бадамшинского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2025-2027 годы" от 27 декабря 2024 года № 265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334369,6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232186,6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334369,6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19140,3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