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f155" w14:textId="b84f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334369,6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334369,6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19140,3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