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2c5f" w14:textId="5942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20 декабря 2024 года № 253 "Об утверждении Каргалинского районного бюджета на 2025 –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19 мая 2025 года № 328.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2025-2027 годы" от 20 декабря 2024 года № 253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4 415 494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1 298 462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3 091 231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4 539 362,2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-16 984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-106 884,2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106 884,2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87 760,1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123 868,3 тысяч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3091231,0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-106884,2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